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C7D" w:rsidRPr="00153CE1" w:rsidRDefault="007E303B" w:rsidP="00931C7D">
      <w:pPr>
        <w:widowControl w:val="0"/>
        <w:autoSpaceDE w:val="0"/>
        <w:autoSpaceDN w:val="0"/>
        <w:adjustRightInd w:val="0"/>
        <w:spacing w:after="0" w:line="240" w:lineRule="auto"/>
        <w:ind w:firstLine="30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56020" cy="97764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977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1C7D" w:rsidRPr="00153CE1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Муниципальное бюджетное учреждение дополнительного образования</w:t>
      </w:r>
    </w:p>
    <w:p w:rsidR="00931C7D" w:rsidRPr="00153CE1" w:rsidRDefault="00931C7D" w:rsidP="00931C7D">
      <w:pPr>
        <w:widowControl w:val="0"/>
        <w:autoSpaceDE w:val="0"/>
        <w:autoSpaceDN w:val="0"/>
        <w:adjustRightInd w:val="0"/>
        <w:spacing w:after="0" w:line="240" w:lineRule="auto"/>
        <w:ind w:firstLine="30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53CE1">
        <w:rPr>
          <w:rFonts w:ascii="Times New Roman" w:hAnsi="Times New Roman"/>
          <w:b/>
          <w:bCs/>
          <w:color w:val="000000"/>
          <w:sz w:val="24"/>
          <w:szCs w:val="24"/>
        </w:rPr>
        <w:t xml:space="preserve"> «Спортивная школа</w:t>
      </w:r>
      <w:proofErr w:type="gramStart"/>
      <w:r w:rsidRPr="00153CE1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proofErr w:type="spellStart"/>
      <w:r w:rsidRPr="00153CE1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proofErr w:type="gramEnd"/>
      <w:r w:rsidRPr="00153CE1">
        <w:rPr>
          <w:rFonts w:ascii="Times New Roman" w:hAnsi="Times New Roman"/>
          <w:b/>
          <w:bCs/>
          <w:color w:val="000000"/>
          <w:sz w:val="24"/>
          <w:szCs w:val="24"/>
        </w:rPr>
        <w:t>секеевского</w:t>
      </w:r>
      <w:proofErr w:type="spellEnd"/>
      <w:r w:rsidRPr="00153CE1">
        <w:rPr>
          <w:rFonts w:ascii="Times New Roman" w:hAnsi="Times New Roman"/>
          <w:b/>
          <w:bCs/>
          <w:color w:val="000000"/>
          <w:sz w:val="24"/>
          <w:szCs w:val="24"/>
        </w:rPr>
        <w:t xml:space="preserve"> района Оренбургской области</w:t>
      </w:r>
    </w:p>
    <w:p w:rsidR="00931C7D" w:rsidRPr="00697E82" w:rsidRDefault="00931C7D" w:rsidP="00931C7D">
      <w:pPr>
        <w:widowControl w:val="0"/>
        <w:autoSpaceDE w:val="0"/>
        <w:autoSpaceDN w:val="0"/>
        <w:adjustRightInd w:val="0"/>
        <w:spacing w:after="0" w:line="240" w:lineRule="auto"/>
        <w:ind w:firstLine="30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31C7D" w:rsidRPr="00697E82" w:rsidRDefault="00931C7D" w:rsidP="00931C7D">
      <w:pPr>
        <w:widowControl w:val="0"/>
        <w:autoSpaceDE w:val="0"/>
        <w:autoSpaceDN w:val="0"/>
        <w:adjustRightInd w:val="0"/>
        <w:spacing w:after="0" w:line="240" w:lineRule="auto"/>
        <w:ind w:firstLine="30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W w:w="0" w:type="auto"/>
        <w:tblLook w:val="04A0"/>
      </w:tblPr>
      <w:tblGrid>
        <w:gridCol w:w="4672"/>
        <w:gridCol w:w="4673"/>
      </w:tblGrid>
      <w:tr w:rsidR="00931C7D" w:rsidRPr="00697E82" w:rsidTr="007859FC">
        <w:tc>
          <w:tcPr>
            <w:tcW w:w="4672" w:type="dxa"/>
          </w:tcPr>
          <w:p w:rsidR="00931C7D" w:rsidRPr="00697E82" w:rsidRDefault="00931C7D" w:rsidP="0078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0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97E8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Принято на педагогическом совете </w:t>
            </w:r>
          </w:p>
          <w:p w:rsidR="00931C7D" w:rsidRPr="00697E82" w:rsidRDefault="00931C7D" w:rsidP="0078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0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Протокол №1</w:t>
            </w:r>
          </w:p>
          <w:p w:rsidR="00931C7D" w:rsidRPr="00697E82" w:rsidRDefault="00931C7D" w:rsidP="0078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0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от «29</w:t>
            </w:r>
            <w:r w:rsidRPr="00697E8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августа</w:t>
            </w:r>
            <w:r w:rsidRPr="00697E8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  <w:r w:rsidR="00CF7DB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г.</w:t>
            </w:r>
          </w:p>
          <w:p w:rsidR="00931C7D" w:rsidRPr="00697E82" w:rsidRDefault="00931C7D" w:rsidP="0078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0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673" w:type="dxa"/>
            <w:hideMark/>
          </w:tcPr>
          <w:p w:rsidR="00931C7D" w:rsidRPr="00697E82" w:rsidRDefault="00931C7D" w:rsidP="0078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00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Утверждено</w:t>
            </w:r>
            <w:r w:rsidRPr="00697E8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931C7D" w:rsidRPr="00697E82" w:rsidRDefault="00931C7D" w:rsidP="0078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00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Приказом  д</w:t>
            </w:r>
            <w:r w:rsidRPr="00697E8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иректор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</w:t>
            </w:r>
            <w:r w:rsidRPr="00697E8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МБУ ДО «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Спортшкола</w:t>
            </w:r>
            <w:proofErr w:type="spellEnd"/>
            <w:r w:rsidRPr="00697E8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от «01</w:t>
            </w:r>
            <w:r w:rsidRPr="00697E8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09.</w:t>
            </w:r>
            <w:r w:rsidRPr="00697E8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5№ 87 </w:t>
            </w:r>
          </w:p>
          <w:p w:rsidR="00931C7D" w:rsidRPr="00697E82" w:rsidRDefault="00931C7D" w:rsidP="00785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0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931C7D" w:rsidRPr="00697E82" w:rsidRDefault="00931C7D" w:rsidP="00886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0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F00B94" w:rsidRDefault="00F00B94" w:rsidP="0021782B">
      <w:pPr>
        <w:tabs>
          <w:tab w:val="left" w:pos="3299"/>
        </w:tabs>
        <w:spacing w:after="0" w:line="240" w:lineRule="auto"/>
        <w:rPr>
          <w:rFonts w:ascii="PT Astra Serif" w:eastAsia="Times New Roman" w:hAnsi="PT Astra Serif" w:cs="Calibri"/>
          <w:b/>
          <w:sz w:val="28"/>
        </w:rPr>
      </w:pPr>
    </w:p>
    <w:p w:rsidR="00886D63" w:rsidRDefault="00171FCE" w:rsidP="00886D63">
      <w:pPr>
        <w:tabs>
          <w:tab w:val="left" w:pos="3299"/>
        </w:tabs>
        <w:spacing w:after="0" w:line="240" w:lineRule="auto"/>
        <w:jc w:val="center"/>
        <w:rPr>
          <w:rFonts w:ascii="PT Astra Serif" w:eastAsia="Times New Roman" w:hAnsi="PT Astra Serif" w:cs="Calibri"/>
          <w:b/>
          <w:sz w:val="24"/>
          <w:szCs w:val="24"/>
        </w:rPr>
      </w:pPr>
      <w:r w:rsidRPr="00BE06A4">
        <w:rPr>
          <w:rFonts w:ascii="PT Astra Serif" w:eastAsia="Times New Roman" w:hAnsi="PT Astra Serif" w:cs="Calibri"/>
          <w:b/>
          <w:sz w:val="24"/>
          <w:szCs w:val="24"/>
        </w:rPr>
        <w:t>Положение</w:t>
      </w:r>
    </w:p>
    <w:p w:rsidR="00171FCE" w:rsidRPr="00BE06A4" w:rsidRDefault="00171FCE" w:rsidP="00886D63">
      <w:pPr>
        <w:tabs>
          <w:tab w:val="left" w:pos="3299"/>
        </w:tabs>
        <w:spacing w:after="0" w:line="240" w:lineRule="auto"/>
        <w:jc w:val="center"/>
        <w:rPr>
          <w:rFonts w:ascii="PT Astra Serif" w:eastAsia="Times New Roman" w:hAnsi="PT Astra Serif" w:cs="Calibri"/>
          <w:b/>
          <w:sz w:val="24"/>
          <w:szCs w:val="24"/>
        </w:rPr>
      </w:pPr>
      <w:r w:rsidRPr="00BE06A4">
        <w:rPr>
          <w:rFonts w:ascii="PT Astra Serif" w:eastAsia="Times New Roman" w:hAnsi="PT Astra Serif" w:cs="Calibri"/>
          <w:b/>
          <w:sz w:val="24"/>
          <w:szCs w:val="24"/>
        </w:rPr>
        <w:t xml:space="preserve">по оценке коррупционных рисков </w:t>
      </w:r>
      <w:r w:rsidR="00886D63">
        <w:rPr>
          <w:rFonts w:ascii="PT Astra Serif" w:eastAsia="Times New Roman" w:hAnsi="PT Astra Serif" w:cs="Calibri"/>
          <w:b/>
          <w:sz w:val="24"/>
          <w:szCs w:val="24"/>
        </w:rPr>
        <w:t xml:space="preserve"> </w:t>
      </w:r>
      <w:r w:rsidR="00D94671" w:rsidRPr="00BE06A4">
        <w:rPr>
          <w:rFonts w:ascii="PT Astra Serif" w:eastAsia="Times New Roman" w:hAnsi="PT Astra Serif" w:cs="Calibri"/>
          <w:b/>
          <w:sz w:val="24"/>
          <w:szCs w:val="24"/>
        </w:rPr>
        <w:t>в муниципальном бюджетном учреждении</w:t>
      </w:r>
      <w:r w:rsidR="00D551D9">
        <w:rPr>
          <w:rFonts w:ascii="PT Astra Serif" w:eastAsia="Times New Roman" w:hAnsi="PT Astra Serif" w:cs="Calibri"/>
          <w:b/>
          <w:sz w:val="24"/>
          <w:szCs w:val="24"/>
        </w:rPr>
        <w:t xml:space="preserve"> дополните</w:t>
      </w:r>
      <w:r w:rsidR="0021782B">
        <w:rPr>
          <w:rFonts w:ascii="PT Astra Serif" w:eastAsia="Times New Roman" w:hAnsi="PT Astra Serif" w:cs="Calibri"/>
          <w:b/>
          <w:sz w:val="24"/>
          <w:szCs w:val="24"/>
        </w:rPr>
        <w:t>льного образования «С</w:t>
      </w:r>
      <w:r w:rsidR="00D551D9">
        <w:rPr>
          <w:rFonts w:ascii="PT Astra Serif" w:eastAsia="Times New Roman" w:hAnsi="PT Astra Serif" w:cs="Calibri"/>
          <w:b/>
          <w:sz w:val="24"/>
          <w:szCs w:val="24"/>
        </w:rPr>
        <w:t xml:space="preserve">портивная </w:t>
      </w:r>
      <w:r w:rsidR="00D94671" w:rsidRPr="00BE06A4">
        <w:rPr>
          <w:rFonts w:ascii="PT Astra Serif" w:eastAsia="Times New Roman" w:hAnsi="PT Astra Serif" w:cs="Calibri"/>
          <w:b/>
          <w:sz w:val="24"/>
          <w:szCs w:val="24"/>
        </w:rPr>
        <w:t>школа»</w:t>
      </w:r>
    </w:p>
    <w:p w:rsidR="00171FCE" w:rsidRPr="00171FCE" w:rsidRDefault="00171FCE" w:rsidP="0040243C">
      <w:pPr>
        <w:tabs>
          <w:tab w:val="left" w:pos="3299"/>
        </w:tabs>
        <w:spacing w:after="0" w:line="240" w:lineRule="auto"/>
        <w:rPr>
          <w:rFonts w:ascii="PT Astra Serif" w:eastAsia="Times New Roman" w:hAnsi="PT Astra Serif" w:cs="Calibri"/>
          <w:b/>
          <w:color w:val="000000"/>
          <w:sz w:val="28"/>
          <w:szCs w:val="28"/>
        </w:rPr>
      </w:pPr>
    </w:p>
    <w:p w:rsidR="00171FCE" w:rsidRPr="00171FCE" w:rsidRDefault="00171FCE" w:rsidP="00171FCE">
      <w:pPr>
        <w:numPr>
          <w:ilvl w:val="0"/>
          <w:numId w:val="2"/>
        </w:numPr>
        <w:shd w:val="clear" w:color="auto" w:fill="FFFFFF"/>
        <w:tabs>
          <w:tab w:val="left" w:leader="underscore" w:pos="8558"/>
        </w:tabs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</w:rPr>
      </w:pPr>
      <w:r w:rsidRPr="00171FCE">
        <w:rPr>
          <w:rFonts w:ascii="PT Astra Serif" w:eastAsia="Times New Roman" w:hAnsi="PT Astra Serif" w:cs="Times New Roman"/>
          <w:b/>
          <w:sz w:val="24"/>
          <w:szCs w:val="24"/>
        </w:rPr>
        <w:t>Общие положения</w:t>
      </w:r>
    </w:p>
    <w:p w:rsidR="00171FCE" w:rsidRPr="00171FCE" w:rsidRDefault="00171FCE" w:rsidP="00171FCE">
      <w:pPr>
        <w:shd w:val="clear" w:color="auto" w:fill="FFFFFF"/>
        <w:tabs>
          <w:tab w:val="left" w:leader="underscore" w:pos="8558"/>
        </w:tabs>
        <w:spacing w:after="0" w:line="240" w:lineRule="auto"/>
        <w:ind w:left="720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</w:p>
    <w:p w:rsidR="00171FCE" w:rsidRPr="00171FCE" w:rsidRDefault="00171FCE" w:rsidP="00171FCE">
      <w:pPr>
        <w:shd w:val="clear" w:color="auto" w:fill="FFFFFF"/>
        <w:tabs>
          <w:tab w:val="left" w:leader="underscore" w:pos="9923"/>
        </w:tabs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171FCE">
        <w:rPr>
          <w:rFonts w:ascii="PT Astra Serif" w:eastAsia="Times New Roman" w:hAnsi="PT Astra Serif" w:cs="Times New Roman"/>
          <w:sz w:val="24"/>
          <w:szCs w:val="24"/>
        </w:rPr>
        <w:t xml:space="preserve">1.1. Оценка коррупционных рисков позволяет обеспечить соответствие реализуемых </w:t>
      </w:r>
      <w:proofErr w:type="spellStart"/>
      <w:r w:rsidRPr="00171FCE">
        <w:rPr>
          <w:rFonts w:ascii="PT Astra Serif" w:eastAsia="Times New Roman" w:hAnsi="PT Astra Serif" w:cs="Times New Roman"/>
          <w:sz w:val="24"/>
          <w:szCs w:val="24"/>
        </w:rPr>
        <w:t>антикоррупционных</w:t>
      </w:r>
      <w:proofErr w:type="spellEnd"/>
      <w:r w:rsidRPr="00171FCE">
        <w:rPr>
          <w:rFonts w:ascii="PT Astra Serif" w:eastAsia="Times New Roman" w:hAnsi="PT Astra Serif" w:cs="Times New Roman"/>
          <w:sz w:val="24"/>
          <w:szCs w:val="24"/>
        </w:rPr>
        <w:t xml:space="preserve"> мероприятий специфике деятельности муниципального бюджетного </w:t>
      </w:r>
      <w:r w:rsidR="0021782B">
        <w:rPr>
          <w:rFonts w:ascii="PT Astra Serif" w:eastAsia="Times New Roman" w:hAnsi="PT Astra Serif" w:cs="Times New Roman"/>
          <w:sz w:val="24"/>
          <w:szCs w:val="24"/>
        </w:rPr>
        <w:t xml:space="preserve">  образования «С</w:t>
      </w:r>
      <w:r w:rsidR="00D551D9" w:rsidRPr="00D551D9">
        <w:rPr>
          <w:rFonts w:ascii="PT Astra Serif" w:eastAsia="Times New Roman" w:hAnsi="PT Astra Serif" w:cs="Times New Roman"/>
          <w:sz w:val="24"/>
          <w:szCs w:val="24"/>
        </w:rPr>
        <w:t xml:space="preserve">портивная школа» </w:t>
      </w:r>
      <w:r w:rsidRPr="00171FCE">
        <w:rPr>
          <w:rFonts w:ascii="PT Astra Serif" w:eastAsia="Times New Roman" w:hAnsi="PT Astra Serif" w:cs="Times New Roman"/>
          <w:sz w:val="24"/>
          <w:szCs w:val="24"/>
        </w:rPr>
        <w:t xml:space="preserve">(далее </w:t>
      </w:r>
      <w:proofErr w:type="gramStart"/>
      <w:r w:rsidR="00BD5F1E">
        <w:rPr>
          <w:rFonts w:ascii="PT Astra Serif" w:eastAsia="Times New Roman" w:hAnsi="PT Astra Serif" w:cs="Times New Roman"/>
          <w:sz w:val="24"/>
          <w:szCs w:val="24"/>
        </w:rPr>
        <w:t>–Ш</w:t>
      </w:r>
      <w:proofErr w:type="gramEnd"/>
      <w:r w:rsidR="00BD5F1E">
        <w:rPr>
          <w:rFonts w:ascii="PT Astra Serif" w:eastAsia="Times New Roman" w:hAnsi="PT Astra Serif" w:cs="Times New Roman"/>
          <w:sz w:val="24"/>
          <w:szCs w:val="24"/>
        </w:rPr>
        <w:t>кола, ОО</w:t>
      </w:r>
      <w:r w:rsidRPr="00171FCE">
        <w:rPr>
          <w:rFonts w:ascii="PT Astra Serif" w:eastAsia="Times New Roman" w:hAnsi="PT Astra Serif" w:cs="Times New Roman"/>
          <w:sz w:val="24"/>
          <w:szCs w:val="24"/>
        </w:rPr>
        <w:t xml:space="preserve">) и рационально использовать ресурсы, направляемые на проведение работы по профилактике коррупции в </w:t>
      </w:r>
      <w:r w:rsidR="00BD5F1E">
        <w:rPr>
          <w:rFonts w:ascii="PT Astra Serif" w:eastAsia="Times New Roman" w:hAnsi="PT Astra Serif" w:cs="Times New Roman"/>
          <w:sz w:val="24"/>
          <w:szCs w:val="24"/>
        </w:rPr>
        <w:t>школе</w:t>
      </w:r>
      <w:r w:rsidRPr="00171FCE">
        <w:rPr>
          <w:rFonts w:ascii="PT Astra Serif" w:eastAsia="Times New Roman" w:hAnsi="PT Astra Serif" w:cs="Times New Roman"/>
          <w:sz w:val="24"/>
          <w:szCs w:val="24"/>
        </w:rPr>
        <w:t>.</w:t>
      </w:r>
    </w:p>
    <w:p w:rsidR="00171FCE" w:rsidRPr="00171FCE" w:rsidRDefault="00171FCE" w:rsidP="00F00B94">
      <w:pPr>
        <w:shd w:val="clear" w:color="auto" w:fill="FFFFFF"/>
        <w:tabs>
          <w:tab w:val="left" w:leader="underscore" w:pos="9923"/>
        </w:tabs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171FCE">
        <w:rPr>
          <w:rFonts w:ascii="PT Astra Serif" w:eastAsia="Times New Roman" w:hAnsi="PT Astra Serif" w:cs="Times New Roman"/>
          <w:sz w:val="24"/>
          <w:szCs w:val="24"/>
        </w:rPr>
        <w:t xml:space="preserve">1.2. В соответствии со статьей 13.3. </w:t>
      </w:r>
      <w:proofErr w:type="gramStart"/>
      <w:r w:rsidRPr="00171FCE">
        <w:rPr>
          <w:rFonts w:ascii="PT Astra Serif" w:eastAsia="Times New Roman" w:hAnsi="PT Astra Serif" w:cs="Times New Roman"/>
          <w:sz w:val="24"/>
          <w:szCs w:val="24"/>
        </w:rPr>
        <w:t xml:space="preserve">Федерального закона от 25.12.2008 № 273-ФЗ «О противодействии коррупции» и Методическими рекомендациями по проведению оценки коррупционных рисков, возникающих при реализации  функций (письмо Минтруда России от 20.02.2015 № 18-0/10/П-906) целью оценки коррупционных рисков является определение конкретных </w:t>
      </w:r>
      <w:r w:rsidR="00BD5F1E">
        <w:rPr>
          <w:rFonts w:ascii="PT Astra Serif" w:eastAsia="Times New Roman" w:hAnsi="PT Astra Serif" w:cs="Times New Roman"/>
          <w:sz w:val="24"/>
          <w:szCs w:val="24"/>
        </w:rPr>
        <w:t>процессов и видов деятельности школы</w:t>
      </w:r>
      <w:r w:rsidRPr="00171FCE">
        <w:rPr>
          <w:rFonts w:ascii="PT Astra Serif" w:eastAsia="Times New Roman" w:hAnsi="PT Astra Serif" w:cs="Times New Roman"/>
          <w:sz w:val="24"/>
          <w:szCs w:val="24"/>
        </w:rPr>
        <w:t>, при реализации которых наиболее высока вероятность совершения работниками коррупционных правонарушений, условий и обстоятельств (действий, событий), возникающих в ходе конкретного управленческого</w:t>
      </w:r>
      <w:proofErr w:type="gramEnd"/>
      <w:r w:rsidRPr="00171FCE">
        <w:rPr>
          <w:rFonts w:ascii="PT Astra Serif" w:eastAsia="Times New Roman" w:hAnsi="PT Astra Serif" w:cs="Times New Roman"/>
          <w:sz w:val="24"/>
          <w:szCs w:val="24"/>
        </w:rPr>
        <w:t xml:space="preserve"> процесса, позволяющих злоупотреблять должностными (трудовыми) обязанностями в целях </w:t>
      </w:r>
      <w:proofErr w:type="gramStart"/>
      <w:r w:rsidRPr="00171FCE">
        <w:rPr>
          <w:rFonts w:ascii="PT Astra Serif" w:eastAsia="Times New Roman" w:hAnsi="PT Astra Serif" w:cs="Times New Roman"/>
          <w:sz w:val="24"/>
          <w:szCs w:val="24"/>
        </w:rPr>
        <w:t>получения</w:t>
      </w:r>
      <w:proofErr w:type="gramEnd"/>
      <w:r w:rsidRPr="00171FCE">
        <w:rPr>
          <w:rFonts w:ascii="PT Astra Serif" w:eastAsia="Times New Roman" w:hAnsi="PT Astra Serif" w:cs="Times New Roman"/>
          <w:sz w:val="24"/>
          <w:szCs w:val="24"/>
        </w:rPr>
        <w:t xml:space="preserve"> как для должностных лиц, так и для третьих лиц выгоды в виде денег, ценностей, иного имущества или услуг имущественного характера, иных имущественных прав вопреки законным интересам общества и государства.</w:t>
      </w:r>
    </w:p>
    <w:p w:rsidR="00171FCE" w:rsidRPr="00171FCE" w:rsidRDefault="00171FCE" w:rsidP="00171FCE">
      <w:pPr>
        <w:shd w:val="clear" w:color="auto" w:fill="FFFFFF"/>
        <w:tabs>
          <w:tab w:val="left" w:leader="underscore" w:pos="8558"/>
        </w:tabs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</w:rPr>
      </w:pPr>
    </w:p>
    <w:p w:rsidR="00171FCE" w:rsidRPr="00171FCE" w:rsidRDefault="00171FCE" w:rsidP="00171FCE">
      <w:pPr>
        <w:numPr>
          <w:ilvl w:val="0"/>
          <w:numId w:val="2"/>
        </w:numPr>
        <w:shd w:val="clear" w:color="auto" w:fill="FFFFFF"/>
        <w:tabs>
          <w:tab w:val="left" w:leader="underscore" w:pos="8558"/>
        </w:tabs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</w:rPr>
      </w:pPr>
      <w:r w:rsidRPr="00171FCE">
        <w:rPr>
          <w:rFonts w:ascii="PT Astra Serif" w:eastAsia="Times New Roman" w:hAnsi="PT Astra Serif" w:cs="Times New Roman"/>
          <w:b/>
          <w:sz w:val="24"/>
          <w:szCs w:val="24"/>
        </w:rPr>
        <w:t>Порядок оценки коррупционных рисков</w:t>
      </w:r>
    </w:p>
    <w:p w:rsidR="00171FCE" w:rsidRPr="00171FCE" w:rsidRDefault="00171FCE" w:rsidP="00171FCE">
      <w:pPr>
        <w:shd w:val="clear" w:color="auto" w:fill="FFFFFF"/>
        <w:tabs>
          <w:tab w:val="left" w:leader="underscore" w:pos="8558"/>
        </w:tabs>
        <w:spacing w:after="0" w:line="240" w:lineRule="auto"/>
        <w:ind w:left="720"/>
        <w:jc w:val="both"/>
        <w:rPr>
          <w:rFonts w:ascii="PT Astra Serif" w:eastAsia="Times New Roman" w:hAnsi="PT Astra Serif" w:cs="Times New Roman"/>
          <w:sz w:val="24"/>
          <w:szCs w:val="24"/>
        </w:rPr>
      </w:pPr>
    </w:p>
    <w:p w:rsidR="00171FCE" w:rsidRPr="00171FCE" w:rsidRDefault="00171FCE" w:rsidP="00171FCE">
      <w:pPr>
        <w:shd w:val="clear" w:color="auto" w:fill="FFFFFF"/>
        <w:tabs>
          <w:tab w:val="left" w:leader="underscore" w:pos="8558"/>
        </w:tabs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171FCE">
        <w:rPr>
          <w:rFonts w:ascii="PT Astra Serif" w:eastAsia="Times New Roman" w:hAnsi="PT Astra Serif" w:cs="Times New Roman"/>
          <w:sz w:val="24"/>
          <w:szCs w:val="24"/>
        </w:rPr>
        <w:t>2.1. Оценка коррупционных рисков проводится на регулярной основе.</w:t>
      </w:r>
    </w:p>
    <w:p w:rsidR="00171FCE" w:rsidRPr="00171FCE" w:rsidRDefault="00171FCE" w:rsidP="00171FCE">
      <w:pPr>
        <w:shd w:val="clear" w:color="auto" w:fill="FFFFFF"/>
        <w:tabs>
          <w:tab w:val="left" w:leader="underscore" w:pos="8558"/>
        </w:tabs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171FCE">
        <w:rPr>
          <w:rFonts w:ascii="PT Astra Serif" w:eastAsia="Times New Roman" w:hAnsi="PT Astra Serif" w:cs="Times New Roman"/>
          <w:sz w:val="24"/>
          <w:szCs w:val="24"/>
        </w:rPr>
        <w:t>2.2. Порядок проведения оценки коррупционных рисков:</w:t>
      </w:r>
    </w:p>
    <w:p w:rsidR="00171FCE" w:rsidRPr="00171FCE" w:rsidRDefault="00171FCE" w:rsidP="00171FCE">
      <w:pPr>
        <w:shd w:val="clear" w:color="auto" w:fill="FFFFFF"/>
        <w:tabs>
          <w:tab w:val="left" w:leader="underscore" w:pos="8558"/>
        </w:tabs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171FCE">
        <w:rPr>
          <w:rFonts w:ascii="PT Astra Serif" w:eastAsia="Times New Roman" w:hAnsi="PT Astra Serif" w:cs="Times New Roman"/>
          <w:sz w:val="24"/>
          <w:szCs w:val="24"/>
        </w:rPr>
        <w:t xml:space="preserve">2.2.1. Деятельность </w:t>
      </w:r>
      <w:r w:rsidR="00BD5F1E">
        <w:rPr>
          <w:rFonts w:ascii="PT Astra Serif" w:eastAsia="Times New Roman" w:hAnsi="PT Astra Serif" w:cs="Times New Roman"/>
          <w:sz w:val="24"/>
          <w:szCs w:val="24"/>
        </w:rPr>
        <w:t>школы</w:t>
      </w:r>
      <w:r w:rsidRPr="00171FCE">
        <w:rPr>
          <w:rFonts w:ascii="PT Astra Serif" w:eastAsia="Times New Roman" w:hAnsi="PT Astra Serif" w:cs="Times New Roman"/>
          <w:sz w:val="24"/>
          <w:szCs w:val="24"/>
        </w:rPr>
        <w:t xml:space="preserve"> представляется в виде отдельных процессов, в каждом из которых выделяются составные элементы (</w:t>
      </w:r>
      <w:proofErr w:type="spellStart"/>
      <w:r w:rsidRPr="00171FCE">
        <w:rPr>
          <w:rFonts w:ascii="PT Astra Serif" w:eastAsia="Times New Roman" w:hAnsi="PT Astra Serif" w:cs="Times New Roman"/>
          <w:sz w:val="24"/>
          <w:szCs w:val="24"/>
        </w:rPr>
        <w:t>подпроцессы</w:t>
      </w:r>
      <w:proofErr w:type="spellEnd"/>
      <w:r w:rsidRPr="00171FCE">
        <w:rPr>
          <w:rFonts w:ascii="PT Astra Serif" w:eastAsia="Times New Roman" w:hAnsi="PT Astra Serif" w:cs="Times New Roman"/>
          <w:sz w:val="24"/>
          <w:szCs w:val="24"/>
        </w:rPr>
        <w:t>);</w:t>
      </w:r>
    </w:p>
    <w:p w:rsidR="00171FCE" w:rsidRPr="00171FCE" w:rsidRDefault="00171FCE" w:rsidP="00171FCE">
      <w:pPr>
        <w:shd w:val="clear" w:color="auto" w:fill="FFFFFF"/>
        <w:tabs>
          <w:tab w:val="left" w:leader="underscore" w:pos="8558"/>
        </w:tabs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171FCE">
        <w:rPr>
          <w:rFonts w:ascii="PT Astra Serif" w:eastAsia="Times New Roman" w:hAnsi="PT Astra Serif" w:cs="Times New Roman"/>
          <w:sz w:val="24"/>
          <w:szCs w:val="24"/>
        </w:rPr>
        <w:t>2.2.2. Выделяются «критические точки» для каждого процесса и определяются те элементы, при реализации которых наиболее вероятно возникновение коррупционных правонарушений;</w:t>
      </w:r>
    </w:p>
    <w:p w:rsidR="00171FCE" w:rsidRPr="00171FCE" w:rsidRDefault="00171FCE" w:rsidP="00171FCE">
      <w:pPr>
        <w:shd w:val="clear" w:color="auto" w:fill="FFFFFF"/>
        <w:tabs>
          <w:tab w:val="left" w:leader="underscore" w:pos="8558"/>
        </w:tabs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171FCE">
        <w:rPr>
          <w:rFonts w:ascii="PT Astra Serif" w:eastAsia="Times New Roman" w:hAnsi="PT Astra Serif" w:cs="Times New Roman"/>
          <w:sz w:val="24"/>
          <w:szCs w:val="24"/>
        </w:rPr>
        <w:t xml:space="preserve">2.2.3. Для каждого </w:t>
      </w:r>
      <w:proofErr w:type="spellStart"/>
      <w:r w:rsidRPr="00171FCE">
        <w:rPr>
          <w:rFonts w:ascii="PT Astra Serif" w:eastAsia="Times New Roman" w:hAnsi="PT Astra Serif" w:cs="Times New Roman"/>
          <w:sz w:val="24"/>
          <w:szCs w:val="24"/>
        </w:rPr>
        <w:t>подпроцесса</w:t>
      </w:r>
      <w:proofErr w:type="spellEnd"/>
      <w:r w:rsidRPr="00171FCE">
        <w:rPr>
          <w:rFonts w:ascii="PT Astra Serif" w:eastAsia="Times New Roman" w:hAnsi="PT Astra Serif" w:cs="Times New Roman"/>
          <w:sz w:val="24"/>
          <w:szCs w:val="24"/>
        </w:rPr>
        <w:t>, реализация которого связана с коррупционным риском, составить описание возможных коррупционных правонарушений, включающее:</w:t>
      </w:r>
    </w:p>
    <w:p w:rsidR="00171FCE" w:rsidRPr="00171FCE" w:rsidRDefault="00171FCE" w:rsidP="00171FCE">
      <w:pPr>
        <w:shd w:val="clear" w:color="auto" w:fill="FFFFFF"/>
        <w:tabs>
          <w:tab w:val="left" w:leader="underscore" w:pos="8558"/>
        </w:tabs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171FCE">
        <w:rPr>
          <w:rFonts w:ascii="PT Astra Serif" w:eastAsia="Times New Roman" w:hAnsi="PT Astra Serif" w:cs="Times New Roman"/>
          <w:sz w:val="24"/>
          <w:szCs w:val="24"/>
        </w:rPr>
        <w:t xml:space="preserve"> - характеристику выгоды или преимущества, которое может быть получено Учреждением или его отдельными работниками при совершении «коррупционного правонарушения»;</w:t>
      </w:r>
    </w:p>
    <w:p w:rsidR="00171FCE" w:rsidRPr="00171FCE" w:rsidRDefault="00171FCE" w:rsidP="00171FCE">
      <w:pPr>
        <w:shd w:val="clear" w:color="auto" w:fill="FFFFFF"/>
        <w:tabs>
          <w:tab w:val="left" w:leader="underscore" w:pos="855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1FCE">
        <w:rPr>
          <w:rFonts w:ascii="PT Astra Serif" w:eastAsia="Times New Roman" w:hAnsi="PT Astra Serif" w:cs="Times New Roman"/>
          <w:sz w:val="24"/>
          <w:szCs w:val="24"/>
        </w:rPr>
        <w:t xml:space="preserve">- должности в </w:t>
      </w:r>
      <w:r w:rsidR="00BD5F1E">
        <w:rPr>
          <w:rFonts w:ascii="PT Astra Serif" w:eastAsia="Times New Roman" w:hAnsi="PT Astra Serif" w:cs="Times New Roman"/>
          <w:sz w:val="24"/>
          <w:szCs w:val="24"/>
        </w:rPr>
        <w:t>школе</w:t>
      </w:r>
      <w:r w:rsidRPr="00171FCE">
        <w:rPr>
          <w:rFonts w:ascii="PT Astra Serif" w:eastAsia="Times New Roman" w:hAnsi="PT Astra Serif" w:cs="Times New Roman"/>
          <w:sz w:val="24"/>
          <w:szCs w:val="24"/>
        </w:rPr>
        <w:t xml:space="preserve">, которые являются «ключевыми» для совершения коррупционного правонарушения — участие каких должностных лиц необходимо, чтобы совершение коррупционного правонарушения стало возможным. </w:t>
      </w:r>
    </w:p>
    <w:p w:rsidR="00171FCE" w:rsidRPr="00171FCE" w:rsidRDefault="00171FCE" w:rsidP="00171F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71FC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2.3.На основании проведенного анализа готовиться «карта коррупционных рисков – сводное описание «критических точек» и возможных коррупционных правонарушений. </w:t>
      </w:r>
    </w:p>
    <w:p w:rsidR="00171FCE" w:rsidRPr="00171FCE" w:rsidRDefault="00171FCE" w:rsidP="00171FCE">
      <w:pPr>
        <w:shd w:val="clear" w:color="auto" w:fill="FFFFFF"/>
        <w:tabs>
          <w:tab w:val="left" w:leader="underscore" w:pos="8558"/>
        </w:tabs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171FCE">
        <w:rPr>
          <w:rFonts w:ascii="Times New Roman" w:eastAsia="Times New Roman" w:hAnsi="Times New Roman" w:cs="Times New Roman"/>
          <w:sz w:val="24"/>
          <w:szCs w:val="24"/>
        </w:rPr>
        <w:t>2.4.Разработывается комплекс мер по устранению или минимизации коррупционных рисков.</w:t>
      </w:r>
    </w:p>
    <w:p w:rsidR="00171FCE" w:rsidRPr="00171FCE" w:rsidRDefault="00171FCE" w:rsidP="00171FCE">
      <w:pPr>
        <w:shd w:val="clear" w:color="auto" w:fill="FFFFFF"/>
        <w:tabs>
          <w:tab w:val="left" w:leader="underscore" w:pos="8558"/>
        </w:tabs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</w:rPr>
      </w:pPr>
      <w:r w:rsidRPr="00171FCE">
        <w:rPr>
          <w:rFonts w:ascii="PT Astra Serif" w:eastAsia="Times New Roman" w:hAnsi="PT Astra Serif" w:cs="Times New Roman"/>
          <w:b/>
          <w:sz w:val="24"/>
          <w:szCs w:val="24"/>
        </w:rPr>
        <w:t>З. Перечень коррупционно-опасных функций:</w:t>
      </w:r>
    </w:p>
    <w:p w:rsidR="00171FCE" w:rsidRPr="00171FCE" w:rsidRDefault="00171FCE" w:rsidP="00171FCE">
      <w:pPr>
        <w:shd w:val="clear" w:color="auto" w:fill="FFFFFF"/>
        <w:tabs>
          <w:tab w:val="left" w:leader="underscore" w:pos="8558"/>
        </w:tabs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</w:rPr>
      </w:pPr>
    </w:p>
    <w:p w:rsidR="00171FCE" w:rsidRPr="00171FCE" w:rsidRDefault="0021782B" w:rsidP="00171FCE">
      <w:pPr>
        <w:shd w:val="clear" w:color="auto" w:fill="FFFFFF"/>
        <w:tabs>
          <w:tab w:val="left" w:leader="underscore" w:pos="8558"/>
        </w:tabs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</w:rPr>
      </w:pPr>
      <w:r>
        <w:rPr>
          <w:rFonts w:ascii="PT Astra Serif" w:eastAsia="Times New Roman" w:hAnsi="PT Astra Serif" w:cs="Times New Roman"/>
          <w:sz w:val="24"/>
          <w:szCs w:val="24"/>
        </w:rPr>
        <w:t xml:space="preserve">3.1. Осуществление закупок для </w:t>
      </w:r>
      <w:r w:rsidR="00171FCE" w:rsidRPr="00171FCE">
        <w:rPr>
          <w:rFonts w:ascii="PT Astra Serif" w:eastAsia="Times New Roman" w:hAnsi="PT Astra Serif" w:cs="Times New Roman"/>
          <w:sz w:val="24"/>
          <w:szCs w:val="24"/>
        </w:rPr>
        <w:t xml:space="preserve">нужд </w:t>
      </w:r>
      <w:r w:rsidR="00BD5F1E">
        <w:rPr>
          <w:rFonts w:ascii="PT Astra Serif" w:eastAsia="Times New Roman" w:hAnsi="PT Astra Serif" w:cs="Times New Roman"/>
          <w:sz w:val="24"/>
          <w:szCs w:val="24"/>
        </w:rPr>
        <w:t>школы</w:t>
      </w:r>
      <w:r w:rsidR="00171FCE" w:rsidRPr="00171FCE">
        <w:rPr>
          <w:rFonts w:ascii="PT Astra Serif" w:eastAsia="Times New Roman" w:hAnsi="PT Astra Serif" w:cs="Times New Roman"/>
          <w:sz w:val="24"/>
          <w:szCs w:val="24"/>
        </w:rPr>
        <w:t>.</w:t>
      </w:r>
    </w:p>
    <w:p w:rsidR="00171FCE" w:rsidRPr="00171FCE" w:rsidRDefault="00171FCE" w:rsidP="00171FCE">
      <w:pPr>
        <w:shd w:val="clear" w:color="auto" w:fill="FFFFFF"/>
        <w:tabs>
          <w:tab w:val="left" w:leader="underscore" w:pos="8558"/>
        </w:tabs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171FCE">
        <w:rPr>
          <w:rFonts w:ascii="PT Astra Serif" w:eastAsia="Times New Roman" w:hAnsi="PT Astra Serif" w:cs="Times New Roman"/>
          <w:sz w:val="24"/>
          <w:szCs w:val="24"/>
        </w:rPr>
        <w:t xml:space="preserve">3.2. Процедура приёма, перевода и отчисления </w:t>
      </w:r>
      <w:proofErr w:type="gramStart"/>
      <w:r w:rsidRPr="00171FCE">
        <w:rPr>
          <w:rFonts w:ascii="PT Astra Serif" w:eastAsia="Times New Roman" w:hAnsi="PT Astra Serif" w:cs="Times New Roman"/>
          <w:sz w:val="24"/>
          <w:szCs w:val="24"/>
        </w:rPr>
        <w:t>обучающихся</w:t>
      </w:r>
      <w:proofErr w:type="gramEnd"/>
      <w:r w:rsidRPr="00171FCE">
        <w:rPr>
          <w:rFonts w:ascii="PT Astra Serif" w:eastAsia="Times New Roman" w:hAnsi="PT Astra Serif" w:cs="Times New Roman"/>
          <w:sz w:val="24"/>
          <w:szCs w:val="24"/>
        </w:rPr>
        <w:t>.</w:t>
      </w:r>
    </w:p>
    <w:p w:rsidR="00171FCE" w:rsidRPr="00171FCE" w:rsidRDefault="00171FCE" w:rsidP="00171FCE">
      <w:pPr>
        <w:shd w:val="clear" w:color="auto" w:fill="FFFFFF"/>
        <w:tabs>
          <w:tab w:val="left" w:leader="underscore" w:pos="8558"/>
        </w:tabs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171FCE">
        <w:rPr>
          <w:rFonts w:ascii="PT Astra Serif" w:eastAsia="Times New Roman" w:hAnsi="PT Astra Serif" w:cs="Times New Roman"/>
          <w:sz w:val="24"/>
          <w:szCs w:val="24"/>
        </w:rPr>
        <w:t>3.3. Финан</w:t>
      </w:r>
      <w:r w:rsidR="00BD5F1E">
        <w:rPr>
          <w:rFonts w:ascii="PT Astra Serif" w:eastAsia="Times New Roman" w:hAnsi="PT Astra Serif" w:cs="Times New Roman"/>
          <w:sz w:val="24"/>
          <w:szCs w:val="24"/>
        </w:rPr>
        <w:t>сово-хозяйственная деятельность</w:t>
      </w:r>
      <w:r w:rsidRPr="00171FCE">
        <w:rPr>
          <w:rFonts w:ascii="PT Astra Serif" w:eastAsia="Times New Roman" w:hAnsi="PT Astra Serif" w:cs="Times New Roman"/>
          <w:sz w:val="24"/>
          <w:szCs w:val="24"/>
        </w:rPr>
        <w:t>.</w:t>
      </w:r>
    </w:p>
    <w:p w:rsidR="00171FCE" w:rsidRPr="00171FCE" w:rsidRDefault="00171FCE" w:rsidP="00171FCE">
      <w:pPr>
        <w:shd w:val="clear" w:color="auto" w:fill="FFFFFF"/>
        <w:tabs>
          <w:tab w:val="left" w:leader="underscore" w:pos="8558"/>
        </w:tabs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171FCE">
        <w:rPr>
          <w:rFonts w:ascii="PT Astra Serif" w:eastAsia="Times New Roman" w:hAnsi="PT Astra Serif" w:cs="Times New Roman"/>
          <w:sz w:val="24"/>
          <w:szCs w:val="24"/>
        </w:rPr>
        <w:t xml:space="preserve">3.4. Подготовка и согласование наградных документов на присвоение работникам </w:t>
      </w:r>
      <w:r w:rsidR="00D551D9" w:rsidRPr="00D551D9">
        <w:rPr>
          <w:rFonts w:ascii="PT Astra Serif" w:eastAsia="Times New Roman" w:hAnsi="PT Astra Serif" w:cs="Times New Roman"/>
          <w:sz w:val="24"/>
          <w:szCs w:val="24"/>
        </w:rPr>
        <w:t>ДЮСШ</w:t>
      </w:r>
      <w:r w:rsidRPr="00171FCE">
        <w:rPr>
          <w:rFonts w:ascii="PT Astra Serif" w:eastAsia="Times New Roman" w:hAnsi="PT Astra Serif" w:cs="Times New Roman"/>
          <w:sz w:val="24"/>
          <w:szCs w:val="24"/>
        </w:rPr>
        <w:t xml:space="preserve"> государственных и ведомственных наград.</w:t>
      </w:r>
    </w:p>
    <w:p w:rsidR="00171FCE" w:rsidRPr="00171FCE" w:rsidRDefault="00171FCE" w:rsidP="00171FCE">
      <w:pPr>
        <w:shd w:val="clear" w:color="auto" w:fill="FFFFFF"/>
        <w:tabs>
          <w:tab w:val="left" w:leader="underscore" w:pos="8558"/>
        </w:tabs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171FCE">
        <w:rPr>
          <w:rFonts w:ascii="PT Astra Serif" w:eastAsia="Times New Roman" w:hAnsi="PT Astra Serif" w:cs="Times New Roman"/>
          <w:sz w:val="24"/>
          <w:szCs w:val="24"/>
        </w:rPr>
        <w:t>3.5. Проведение аттестации педагогических работников на соответствие занимаемой должности.</w:t>
      </w:r>
    </w:p>
    <w:p w:rsidR="00171FCE" w:rsidRPr="00F00B94" w:rsidRDefault="00F00B94" w:rsidP="00F00B94">
      <w:pPr>
        <w:pStyle w:val="a7"/>
        <w:shd w:val="clear" w:color="auto" w:fill="FFFFFF"/>
        <w:tabs>
          <w:tab w:val="left" w:leader="underscore" w:pos="8558"/>
        </w:tabs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</w:rPr>
      </w:pPr>
      <w:r>
        <w:rPr>
          <w:rFonts w:ascii="PT Astra Serif" w:eastAsia="Times New Roman" w:hAnsi="PT Astra Serif" w:cs="Times New Roman"/>
          <w:b/>
          <w:sz w:val="24"/>
          <w:szCs w:val="24"/>
        </w:rPr>
        <w:t xml:space="preserve">4. </w:t>
      </w:r>
      <w:r w:rsidR="00171FCE" w:rsidRPr="00F00B94">
        <w:rPr>
          <w:rFonts w:ascii="PT Astra Serif" w:eastAsia="Times New Roman" w:hAnsi="PT Astra Serif" w:cs="Times New Roman"/>
          <w:b/>
          <w:sz w:val="24"/>
          <w:szCs w:val="24"/>
        </w:rPr>
        <w:t>Зоны повышенного коррупционного риска</w:t>
      </w:r>
    </w:p>
    <w:p w:rsidR="00171FCE" w:rsidRPr="00171FCE" w:rsidRDefault="00171FCE" w:rsidP="00171FCE">
      <w:pPr>
        <w:shd w:val="clear" w:color="auto" w:fill="FFFFFF"/>
        <w:tabs>
          <w:tab w:val="left" w:leader="underscore" w:pos="8558"/>
        </w:tabs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tbl>
      <w:tblPr>
        <w:tblStyle w:val="a3"/>
        <w:tblW w:w="9639" w:type="dxa"/>
        <w:tblInd w:w="108" w:type="dxa"/>
        <w:tblLook w:val="04A0"/>
      </w:tblPr>
      <w:tblGrid>
        <w:gridCol w:w="560"/>
        <w:gridCol w:w="2984"/>
        <w:gridCol w:w="6095"/>
      </w:tblGrid>
      <w:tr w:rsidR="00171FCE" w:rsidRPr="00171FCE" w:rsidTr="0021782B">
        <w:tc>
          <w:tcPr>
            <w:tcW w:w="560" w:type="dxa"/>
          </w:tcPr>
          <w:p w:rsidR="00171FCE" w:rsidRPr="00171FCE" w:rsidRDefault="00171FCE" w:rsidP="00171FCE">
            <w:pPr>
              <w:shd w:val="clear" w:color="auto" w:fill="FFFFFF"/>
              <w:tabs>
                <w:tab w:val="left" w:leader="underscore" w:pos="8558"/>
              </w:tabs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b/>
                <w:sz w:val="24"/>
                <w:szCs w:val="24"/>
              </w:rPr>
              <w:t>№</w:t>
            </w:r>
          </w:p>
          <w:p w:rsidR="00171FCE" w:rsidRPr="00171FCE" w:rsidRDefault="00171FCE" w:rsidP="00171FCE">
            <w:pPr>
              <w:shd w:val="clear" w:color="auto" w:fill="FFFFFF"/>
              <w:tabs>
                <w:tab w:val="left" w:leader="underscore" w:pos="8558"/>
              </w:tabs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171FCE">
              <w:rPr>
                <w:rFonts w:ascii="PT Astra Serif" w:hAnsi="PT Astra Serif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171FCE">
              <w:rPr>
                <w:rFonts w:ascii="PT Astra Serif" w:hAnsi="PT Astra Serif" w:cs="Times New Roman"/>
                <w:b/>
                <w:sz w:val="24"/>
                <w:szCs w:val="24"/>
              </w:rPr>
              <w:t>/</w:t>
            </w:r>
            <w:proofErr w:type="spellStart"/>
            <w:r w:rsidRPr="00171FCE">
              <w:rPr>
                <w:rFonts w:ascii="PT Astra Serif" w:hAnsi="PT Astra Serif" w:cs="Times New Roman"/>
                <w:b/>
                <w:sz w:val="24"/>
                <w:szCs w:val="24"/>
              </w:rPr>
              <w:t>п</w:t>
            </w:r>
            <w:proofErr w:type="spellEnd"/>
          </w:p>
          <w:p w:rsidR="00171FCE" w:rsidRPr="00171FCE" w:rsidRDefault="00171FCE" w:rsidP="00171FCE">
            <w:pPr>
              <w:tabs>
                <w:tab w:val="left" w:leader="underscore" w:pos="8558"/>
              </w:tabs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</w:p>
        </w:tc>
        <w:tc>
          <w:tcPr>
            <w:tcW w:w="2984" w:type="dxa"/>
          </w:tcPr>
          <w:p w:rsidR="00171FCE" w:rsidRPr="00171FCE" w:rsidRDefault="00171FCE" w:rsidP="00171FCE">
            <w:pPr>
              <w:tabs>
                <w:tab w:val="left" w:leader="underscore" w:pos="8558"/>
              </w:tabs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171FCE">
              <w:rPr>
                <w:rFonts w:ascii="Times New Roman" w:hAnsi="Times New Roman" w:cs="Times New Roman"/>
                <w:b/>
                <w:sz w:val="24"/>
                <w:szCs w:val="24"/>
              </w:rPr>
              <w:t>Зоны повышенного коррупционного риска</w:t>
            </w:r>
          </w:p>
        </w:tc>
        <w:tc>
          <w:tcPr>
            <w:tcW w:w="6095" w:type="dxa"/>
          </w:tcPr>
          <w:p w:rsidR="00171FCE" w:rsidRPr="00171FCE" w:rsidRDefault="00171FCE" w:rsidP="00171FCE">
            <w:pPr>
              <w:tabs>
                <w:tab w:val="left" w:leader="underscore" w:pos="8558"/>
              </w:tabs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171FCE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зоны коррупционного риска</w:t>
            </w:r>
          </w:p>
        </w:tc>
      </w:tr>
      <w:tr w:rsidR="00171FCE" w:rsidRPr="00171FCE" w:rsidTr="0021782B">
        <w:trPr>
          <w:trHeight w:val="1054"/>
        </w:trPr>
        <w:tc>
          <w:tcPr>
            <w:tcW w:w="560" w:type="dxa"/>
            <w:vMerge w:val="restart"/>
          </w:tcPr>
          <w:p w:rsidR="00171FCE" w:rsidRPr="00171FCE" w:rsidRDefault="00171FCE" w:rsidP="00171FCE">
            <w:pPr>
              <w:tabs>
                <w:tab w:val="left" w:leader="underscore" w:pos="8558"/>
              </w:tabs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2984" w:type="dxa"/>
            <w:vMerge w:val="restart"/>
          </w:tcPr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 xml:space="preserve">Организация </w:t>
            </w:r>
            <w:proofErr w:type="gramStart"/>
            <w:r w:rsidRPr="00171FCE">
              <w:rPr>
                <w:rFonts w:ascii="PT Astra Serif" w:hAnsi="PT Astra Serif" w:cs="Times New Roman"/>
                <w:sz w:val="24"/>
                <w:szCs w:val="24"/>
              </w:rPr>
              <w:t>производственной</w:t>
            </w:r>
            <w:proofErr w:type="gramEnd"/>
          </w:p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>деятельности</w:t>
            </w:r>
          </w:p>
          <w:p w:rsidR="00171FCE" w:rsidRPr="00171FCE" w:rsidRDefault="00171FCE" w:rsidP="00BD5F1E">
            <w:pPr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396559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>- использование своих служебных полномочий при решении личных вопросов, связанных с удовлетворением материальных потребностей должностного лица либо его родственников</w:t>
            </w:r>
          </w:p>
        </w:tc>
      </w:tr>
      <w:tr w:rsidR="00171FCE" w:rsidRPr="00171FCE" w:rsidTr="0021782B">
        <w:tc>
          <w:tcPr>
            <w:tcW w:w="560" w:type="dxa"/>
            <w:vMerge/>
          </w:tcPr>
          <w:p w:rsidR="00171FCE" w:rsidRPr="00171FCE" w:rsidRDefault="00171FCE" w:rsidP="00171FCE">
            <w:pPr>
              <w:tabs>
                <w:tab w:val="left" w:leader="underscore" w:pos="8558"/>
              </w:tabs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984" w:type="dxa"/>
            <w:vMerge/>
          </w:tcPr>
          <w:p w:rsidR="00171FCE" w:rsidRPr="00171FCE" w:rsidRDefault="00171FCE" w:rsidP="00BD5F1E">
            <w:pPr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396559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>- использование в личных или групповых интересах информации, полученной при выполнении служебных обязанностей, если такая информация не подлежит официальному распространению</w:t>
            </w:r>
          </w:p>
        </w:tc>
      </w:tr>
      <w:tr w:rsidR="00171FCE" w:rsidRPr="00171FCE" w:rsidTr="0021782B">
        <w:trPr>
          <w:trHeight w:val="537"/>
        </w:trPr>
        <w:tc>
          <w:tcPr>
            <w:tcW w:w="560" w:type="dxa"/>
            <w:vMerge w:val="restart"/>
          </w:tcPr>
          <w:p w:rsidR="00171FCE" w:rsidRPr="00171FCE" w:rsidRDefault="00171FCE" w:rsidP="00171FCE">
            <w:pPr>
              <w:tabs>
                <w:tab w:val="left" w:leader="underscore" w:pos="8558"/>
              </w:tabs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2984" w:type="dxa"/>
            <w:vMerge w:val="restart"/>
          </w:tcPr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 xml:space="preserve">Распоряжение </w:t>
            </w:r>
            <w:proofErr w:type="gramStart"/>
            <w:r w:rsidRPr="00171FCE">
              <w:rPr>
                <w:rFonts w:ascii="PT Astra Serif" w:hAnsi="PT Astra Serif" w:cs="Times New Roman"/>
                <w:sz w:val="24"/>
                <w:szCs w:val="24"/>
              </w:rPr>
              <w:t>финансовыми</w:t>
            </w:r>
            <w:proofErr w:type="gramEnd"/>
            <w:r w:rsidRPr="00171FCE">
              <w:rPr>
                <w:rFonts w:ascii="PT Astra Serif" w:hAnsi="PT Astra Serif" w:cs="Times New Roman"/>
                <w:sz w:val="24"/>
                <w:szCs w:val="24"/>
              </w:rPr>
              <w:t xml:space="preserve"> и</w:t>
            </w:r>
          </w:p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>материальными ресурсами</w:t>
            </w:r>
          </w:p>
        </w:tc>
        <w:tc>
          <w:tcPr>
            <w:tcW w:w="6095" w:type="dxa"/>
          </w:tcPr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>- планирование и исполнение плана</w:t>
            </w:r>
          </w:p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>финансово- хозяйственной деятельности</w:t>
            </w:r>
          </w:p>
        </w:tc>
      </w:tr>
      <w:tr w:rsidR="00171FCE" w:rsidRPr="00171FCE" w:rsidTr="0021782B">
        <w:tc>
          <w:tcPr>
            <w:tcW w:w="560" w:type="dxa"/>
            <w:vMerge/>
          </w:tcPr>
          <w:p w:rsidR="00171FCE" w:rsidRPr="00171FCE" w:rsidRDefault="00171FCE" w:rsidP="00171FCE">
            <w:pPr>
              <w:tabs>
                <w:tab w:val="left" w:leader="underscore" w:pos="8558"/>
              </w:tabs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984" w:type="dxa"/>
            <w:vMerge/>
          </w:tcPr>
          <w:p w:rsidR="00171FCE" w:rsidRPr="00171FCE" w:rsidRDefault="00171FCE" w:rsidP="00BD5F1E">
            <w:pPr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>- формирование фонда оплаты труда,</w:t>
            </w:r>
          </w:p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 xml:space="preserve">распределение выплат </w:t>
            </w:r>
            <w:proofErr w:type="gramStart"/>
            <w:r w:rsidRPr="00171FCE">
              <w:rPr>
                <w:rFonts w:ascii="PT Astra Serif" w:hAnsi="PT Astra Serif" w:cs="Times New Roman"/>
                <w:sz w:val="24"/>
                <w:szCs w:val="24"/>
              </w:rPr>
              <w:t>стимулирующего</w:t>
            </w:r>
            <w:proofErr w:type="gramEnd"/>
          </w:p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>характера</w:t>
            </w:r>
          </w:p>
        </w:tc>
      </w:tr>
      <w:tr w:rsidR="00171FCE" w:rsidRPr="00171FCE" w:rsidTr="0021782B">
        <w:tc>
          <w:tcPr>
            <w:tcW w:w="560" w:type="dxa"/>
            <w:vMerge/>
          </w:tcPr>
          <w:p w:rsidR="00171FCE" w:rsidRPr="00171FCE" w:rsidRDefault="00171FCE" w:rsidP="00171FCE">
            <w:pPr>
              <w:tabs>
                <w:tab w:val="left" w:leader="underscore" w:pos="8558"/>
              </w:tabs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984" w:type="dxa"/>
            <w:vMerge/>
          </w:tcPr>
          <w:p w:rsidR="00171FCE" w:rsidRPr="00171FCE" w:rsidRDefault="00171FCE" w:rsidP="00BD5F1E">
            <w:pPr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>- нецелевое использование бюджетных средств</w:t>
            </w:r>
          </w:p>
        </w:tc>
      </w:tr>
      <w:tr w:rsidR="00171FCE" w:rsidRPr="00171FCE" w:rsidTr="0021782B">
        <w:tc>
          <w:tcPr>
            <w:tcW w:w="560" w:type="dxa"/>
            <w:vMerge/>
          </w:tcPr>
          <w:p w:rsidR="00171FCE" w:rsidRPr="00171FCE" w:rsidRDefault="00171FCE" w:rsidP="00171FCE">
            <w:pPr>
              <w:tabs>
                <w:tab w:val="left" w:leader="underscore" w:pos="8558"/>
              </w:tabs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984" w:type="dxa"/>
            <w:vMerge/>
          </w:tcPr>
          <w:p w:rsidR="00171FCE" w:rsidRPr="00171FCE" w:rsidRDefault="00171FCE" w:rsidP="00BD5F1E">
            <w:pPr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>- неэффективное использование имущества</w:t>
            </w:r>
          </w:p>
        </w:tc>
      </w:tr>
      <w:tr w:rsidR="00171FCE" w:rsidRPr="00171FCE" w:rsidTr="0021782B">
        <w:tc>
          <w:tcPr>
            <w:tcW w:w="560" w:type="dxa"/>
            <w:vMerge/>
          </w:tcPr>
          <w:p w:rsidR="00171FCE" w:rsidRPr="00171FCE" w:rsidRDefault="00171FCE" w:rsidP="00171FCE">
            <w:pPr>
              <w:tabs>
                <w:tab w:val="left" w:leader="underscore" w:pos="8558"/>
              </w:tabs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984" w:type="dxa"/>
            <w:vMerge/>
          </w:tcPr>
          <w:p w:rsidR="00171FCE" w:rsidRPr="00171FCE" w:rsidRDefault="00171FCE" w:rsidP="00BD5F1E">
            <w:pPr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>- распоряжение имуществом без соблюдения</w:t>
            </w:r>
          </w:p>
          <w:p w:rsidR="00396559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>соответствующей процедуры, предусмотренной законодательством</w:t>
            </w:r>
          </w:p>
        </w:tc>
      </w:tr>
      <w:tr w:rsidR="00171FCE" w:rsidRPr="00171FCE" w:rsidTr="0021782B">
        <w:tc>
          <w:tcPr>
            <w:tcW w:w="560" w:type="dxa"/>
            <w:vMerge w:val="restart"/>
          </w:tcPr>
          <w:p w:rsidR="00171FCE" w:rsidRPr="00171FCE" w:rsidRDefault="00171FCE" w:rsidP="00171FCE">
            <w:pPr>
              <w:tabs>
                <w:tab w:val="left" w:leader="underscore" w:pos="8558"/>
              </w:tabs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2984" w:type="dxa"/>
            <w:vMerge w:val="restart"/>
          </w:tcPr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 xml:space="preserve">Привлечение </w:t>
            </w:r>
            <w:proofErr w:type="gramStart"/>
            <w:r w:rsidRPr="00171FCE">
              <w:rPr>
                <w:rFonts w:ascii="PT Astra Serif" w:hAnsi="PT Astra Serif" w:cs="Times New Roman"/>
                <w:sz w:val="24"/>
                <w:szCs w:val="24"/>
              </w:rPr>
              <w:t>дополнительных</w:t>
            </w:r>
            <w:proofErr w:type="gramEnd"/>
          </w:p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>источников финансирования и</w:t>
            </w:r>
          </w:p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>материальных сре</w:t>
            </w:r>
            <w:proofErr w:type="gramStart"/>
            <w:r w:rsidRPr="00171FCE">
              <w:rPr>
                <w:rFonts w:ascii="PT Astra Serif" w:hAnsi="PT Astra Serif" w:cs="Times New Roman"/>
                <w:sz w:val="24"/>
                <w:szCs w:val="24"/>
              </w:rPr>
              <w:t>дств в в</w:t>
            </w:r>
            <w:proofErr w:type="gramEnd"/>
            <w:r w:rsidRPr="00171FCE">
              <w:rPr>
                <w:rFonts w:ascii="PT Astra Serif" w:hAnsi="PT Astra Serif" w:cs="Times New Roman"/>
                <w:sz w:val="24"/>
                <w:szCs w:val="24"/>
              </w:rPr>
              <w:t>иде</w:t>
            </w:r>
          </w:p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 xml:space="preserve">благотворительности, спонсорской помощи, пожертвование </w:t>
            </w:r>
            <w:proofErr w:type="gramStart"/>
            <w:r w:rsidRPr="00171FCE">
              <w:rPr>
                <w:rFonts w:ascii="PT Astra Serif" w:hAnsi="PT Astra Serif" w:cs="Times New Roman"/>
                <w:sz w:val="24"/>
                <w:szCs w:val="24"/>
              </w:rPr>
              <w:t>для</w:t>
            </w:r>
            <w:proofErr w:type="gramEnd"/>
            <w:r w:rsidRPr="00171FCE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</w:p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>осуществления уставной деятельности</w:t>
            </w:r>
          </w:p>
          <w:p w:rsidR="00171FCE" w:rsidRPr="00171FCE" w:rsidRDefault="00171FCE" w:rsidP="00BD5F1E">
            <w:pPr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 xml:space="preserve">- непрозрачность процесса </w:t>
            </w:r>
            <w:proofErr w:type="spellStart"/>
            <w:r w:rsidRPr="00171FCE">
              <w:rPr>
                <w:rFonts w:ascii="PT Astra Serif" w:hAnsi="PT Astra Serif" w:cs="Times New Roman"/>
                <w:sz w:val="24"/>
                <w:szCs w:val="24"/>
              </w:rPr>
              <w:t>привлечениядополнительных</w:t>
            </w:r>
            <w:proofErr w:type="spellEnd"/>
            <w:r w:rsidRPr="00171FCE">
              <w:rPr>
                <w:rFonts w:ascii="PT Astra Serif" w:hAnsi="PT Astra Serif" w:cs="Times New Roman"/>
                <w:sz w:val="24"/>
                <w:szCs w:val="24"/>
              </w:rPr>
              <w:t xml:space="preserve"> источников финансирования</w:t>
            </w:r>
          </w:p>
          <w:p w:rsidR="00396559" w:rsidRPr="00536DFD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>и материальных средств (не информированность родителей (законных представителей) о добровольности таких взносов, возможности отзыва от внесения пожертвований, отсутствие публичной и общедоступной отчетности о расходовании полученных средств)</w:t>
            </w:r>
          </w:p>
        </w:tc>
      </w:tr>
      <w:tr w:rsidR="00171FCE" w:rsidRPr="00171FCE" w:rsidTr="0021782B">
        <w:tc>
          <w:tcPr>
            <w:tcW w:w="560" w:type="dxa"/>
            <w:vMerge/>
          </w:tcPr>
          <w:p w:rsidR="00171FCE" w:rsidRPr="00171FCE" w:rsidRDefault="00171FCE" w:rsidP="00171FCE">
            <w:pPr>
              <w:tabs>
                <w:tab w:val="left" w:leader="underscore" w:pos="8558"/>
              </w:tabs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984" w:type="dxa"/>
            <w:vMerge/>
          </w:tcPr>
          <w:p w:rsidR="00171FCE" w:rsidRPr="00171FCE" w:rsidRDefault="00171FCE" w:rsidP="00171FCE">
            <w:pPr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 xml:space="preserve">-использование служебных полномочий </w:t>
            </w:r>
            <w:proofErr w:type="spellStart"/>
            <w:r w:rsidRPr="00171FCE">
              <w:rPr>
                <w:rFonts w:ascii="PT Astra Serif" w:hAnsi="PT Astra Serif" w:cs="Times New Roman"/>
                <w:sz w:val="24"/>
                <w:szCs w:val="24"/>
              </w:rPr>
              <w:t>припривлечении</w:t>
            </w:r>
            <w:proofErr w:type="spellEnd"/>
            <w:r w:rsidRPr="00171FCE">
              <w:rPr>
                <w:rFonts w:ascii="PT Astra Serif" w:hAnsi="PT Astra Serif" w:cs="Times New Roman"/>
                <w:sz w:val="24"/>
                <w:szCs w:val="24"/>
              </w:rPr>
              <w:t xml:space="preserve"> дополнительных источников</w:t>
            </w:r>
          </w:p>
          <w:p w:rsidR="00396559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proofErr w:type="gramStart"/>
            <w:r w:rsidRPr="00171FCE">
              <w:rPr>
                <w:rFonts w:ascii="PT Astra Serif" w:hAnsi="PT Astra Serif" w:cs="Times New Roman"/>
                <w:sz w:val="24"/>
                <w:szCs w:val="24"/>
              </w:rPr>
              <w:t xml:space="preserve">финансирования и материальных средств (в виде давления на родителей со стороны работников </w:t>
            </w:r>
            <w:r w:rsidR="00BD5F1E">
              <w:rPr>
                <w:rFonts w:ascii="PT Astra Serif" w:hAnsi="PT Astra Serif" w:cs="Times New Roman"/>
                <w:sz w:val="24"/>
                <w:szCs w:val="24"/>
              </w:rPr>
              <w:t>школы</w:t>
            </w:r>
            <w:r w:rsidRPr="00171FCE">
              <w:rPr>
                <w:rFonts w:ascii="PT Astra Serif" w:hAnsi="PT Astra Serif" w:cs="Times New Roman"/>
                <w:sz w:val="24"/>
                <w:szCs w:val="24"/>
              </w:rPr>
              <w:t>, членов родительского комитета</w:t>
            </w:r>
            <w:proofErr w:type="gramEnd"/>
          </w:p>
        </w:tc>
      </w:tr>
      <w:tr w:rsidR="00171FCE" w:rsidRPr="00171FCE" w:rsidTr="0021782B">
        <w:tc>
          <w:tcPr>
            <w:tcW w:w="560" w:type="dxa"/>
            <w:vMerge w:val="restart"/>
          </w:tcPr>
          <w:p w:rsidR="00171FCE" w:rsidRPr="00171FCE" w:rsidRDefault="00171FCE" w:rsidP="00171FCE">
            <w:pPr>
              <w:tabs>
                <w:tab w:val="left" w:leader="underscore" w:pos="8558"/>
              </w:tabs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2984" w:type="dxa"/>
            <w:vMerge w:val="restart"/>
          </w:tcPr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>Размещение заказов на поставку</w:t>
            </w:r>
          </w:p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>товаров, выполнение работ и</w:t>
            </w:r>
          </w:p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>оказание услуг</w:t>
            </w:r>
          </w:p>
        </w:tc>
        <w:tc>
          <w:tcPr>
            <w:tcW w:w="6095" w:type="dxa"/>
          </w:tcPr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>- отказ от проведения мониторинга цен на товары и услуги</w:t>
            </w:r>
          </w:p>
        </w:tc>
      </w:tr>
      <w:tr w:rsidR="00171FCE" w:rsidRPr="00171FCE" w:rsidTr="0021782B">
        <w:tc>
          <w:tcPr>
            <w:tcW w:w="560" w:type="dxa"/>
            <w:vMerge/>
          </w:tcPr>
          <w:p w:rsidR="00171FCE" w:rsidRPr="00171FCE" w:rsidRDefault="00171FCE" w:rsidP="00171FCE">
            <w:pPr>
              <w:tabs>
                <w:tab w:val="left" w:leader="underscore" w:pos="8558"/>
              </w:tabs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984" w:type="dxa"/>
            <w:vMerge/>
          </w:tcPr>
          <w:p w:rsidR="00171FCE" w:rsidRPr="00171FCE" w:rsidRDefault="00171FCE" w:rsidP="00BD5F1E">
            <w:pPr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>- предоставление заведомо ложных сведений о</w:t>
            </w:r>
          </w:p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proofErr w:type="gramStart"/>
            <w:r w:rsidRPr="00171FCE">
              <w:rPr>
                <w:rFonts w:ascii="PT Astra Serif" w:hAnsi="PT Astra Serif" w:cs="Times New Roman"/>
                <w:sz w:val="24"/>
                <w:szCs w:val="24"/>
              </w:rPr>
              <w:t>проведении</w:t>
            </w:r>
            <w:proofErr w:type="gramEnd"/>
            <w:r w:rsidRPr="00171FCE">
              <w:rPr>
                <w:rFonts w:ascii="PT Astra Serif" w:hAnsi="PT Astra Serif" w:cs="Times New Roman"/>
                <w:sz w:val="24"/>
                <w:szCs w:val="24"/>
              </w:rPr>
              <w:t xml:space="preserve"> мониторинга цен на товары и услуги</w:t>
            </w:r>
          </w:p>
        </w:tc>
      </w:tr>
      <w:tr w:rsidR="00171FCE" w:rsidRPr="00171FCE" w:rsidTr="0021782B">
        <w:tc>
          <w:tcPr>
            <w:tcW w:w="560" w:type="dxa"/>
            <w:vMerge/>
          </w:tcPr>
          <w:p w:rsidR="00171FCE" w:rsidRPr="00171FCE" w:rsidRDefault="00171FCE" w:rsidP="00171FCE">
            <w:pPr>
              <w:tabs>
                <w:tab w:val="left" w:leader="underscore" w:pos="8558"/>
              </w:tabs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984" w:type="dxa"/>
            <w:vMerge/>
          </w:tcPr>
          <w:p w:rsidR="00171FCE" w:rsidRPr="00171FCE" w:rsidRDefault="00171FCE" w:rsidP="00BD5F1E">
            <w:pPr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 xml:space="preserve">- размещение заказов ответственным лицом </w:t>
            </w:r>
            <w:proofErr w:type="gramStart"/>
            <w:r w:rsidRPr="00171FCE">
              <w:rPr>
                <w:rFonts w:ascii="PT Astra Serif" w:hAnsi="PT Astra Serif" w:cs="Times New Roman"/>
                <w:sz w:val="24"/>
                <w:szCs w:val="24"/>
              </w:rPr>
              <w:t>на</w:t>
            </w:r>
            <w:proofErr w:type="gramEnd"/>
          </w:p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 xml:space="preserve">поставку товаров и оказание услуг из ограниченного числа поставщиков именно </w:t>
            </w:r>
            <w:proofErr w:type="gramStart"/>
            <w:r w:rsidRPr="00171FCE">
              <w:rPr>
                <w:rFonts w:ascii="PT Astra Serif" w:hAnsi="PT Astra Serif" w:cs="Times New Roman"/>
                <w:sz w:val="24"/>
                <w:szCs w:val="24"/>
              </w:rPr>
              <w:t>в</w:t>
            </w:r>
            <w:proofErr w:type="gramEnd"/>
          </w:p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>той организации, руководителем отдела продаж которой является его родственник</w:t>
            </w:r>
          </w:p>
        </w:tc>
      </w:tr>
      <w:tr w:rsidR="00171FCE" w:rsidRPr="00171FCE" w:rsidTr="0021782B">
        <w:tc>
          <w:tcPr>
            <w:tcW w:w="560" w:type="dxa"/>
            <w:vMerge/>
          </w:tcPr>
          <w:p w:rsidR="00171FCE" w:rsidRPr="00171FCE" w:rsidRDefault="00171FCE" w:rsidP="00171FCE">
            <w:pPr>
              <w:tabs>
                <w:tab w:val="left" w:leader="underscore" w:pos="8558"/>
              </w:tabs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984" w:type="dxa"/>
            <w:vMerge/>
          </w:tcPr>
          <w:p w:rsidR="00171FCE" w:rsidRPr="00171FCE" w:rsidRDefault="00171FCE" w:rsidP="00BD5F1E">
            <w:pPr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>- при формировании технического задания объекта закупки</w:t>
            </w:r>
          </w:p>
        </w:tc>
      </w:tr>
      <w:tr w:rsidR="00171FCE" w:rsidRPr="00171FCE" w:rsidTr="0021782B">
        <w:tc>
          <w:tcPr>
            <w:tcW w:w="560" w:type="dxa"/>
            <w:vMerge/>
          </w:tcPr>
          <w:p w:rsidR="00171FCE" w:rsidRPr="00171FCE" w:rsidRDefault="00171FCE" w:rsidP="00171FCE">
            <w:pPr>
              <w:tabs>
                <w:tab w:val="left" w:leader="underscore" w:pos="8558"/>
              </w:tabs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984" w:type="dxa"/>
            <w:vMerge/>
          </w:tcPr>
          <w:p w:rsidR="00171FCE" w:rsidRPr="00171FCE" w:rsidRDefault="00171FCE" w:rsidP="00BD5F1E">
            <w:pPr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>- при расчете начальной минимальной цены</w:t>
            </w:r>
          </w:p>
        </w:tc>
      </w:tr>
      <w:tr w:rsidR="00171FCE" w:rsidRPr="00171FCE" w:rsidTr="0021782B">
        <w:tc>
          <w:tcPr>
            <w:tcW w:w="560" w:type="dxa"/>
            <w:vMerge/>
          </w:tcPr>
          <w:p w:rsidR="00171FCE" w:rsidRPr="00171FCE" w:rsidRDefault="00171FCE" w:rsidP="00171FCE">
            <w:pPr>
              <w:tabs>
                <w:tab w:val="left" w:leader="underscore" w:pos="8558"/>
              </w:tabs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984" w:type="dxa"/>
            <w:vMerge/>
          </w:tcPr>
          <w:p w:rsidR="00171FCE" w:rsidRPr="00171FCE" w:rsidRDefault="00171FCE" w:rsidP="00BD5F1E">
            <w:pPr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>- при подведении итогов закупки</w:t>
            </w:r>
          </w:p>
        </w:tc>
      </w:tr>
      <w:tr w:rsidR="00171FCE" w:rsidRPr="00171FCE" w:rsidTr="0021782B">
        <w:tc>
          <w:tcPr>
            <w:tcW w:w="560" w:type="dxa"/>
          </w:tcPr>
          <w:p w:rsidR="00171FCE" w:rsidRPr="00171FCE" w:rsidRDefault="00536DFD" w:rsidP="00171FCE">
            <w:pPr>
              <w:tabs>
                <w:tab w:val="left" w:leader="underscore" w:pos="8558"/>
              </w:tabs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5</w:t>
            </w:r>
          </w:p>
        </w:tc>
        <w:tc>
          <w:tcPr>
            <w:tcW w:w="2984" w:type="dxa"/>
          </w:tcPr>
          <w:p w:rsidR="00171FCE" w:rsidRPr="00171FCE" w:rsidRDefault="00171FCE" w:rsidP="00BD5F1E">
            <w:pPr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>Принятие на работу сотрудника</w:t>
            </w:r>
          </w:p>
        </w:tc>
        <w:tc>
          <w:tcPr>
            <w:tcW w:w="6095" w:type="dxa"/>
          </w:tcPr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 xml:space="preserve">-предоставление не </w:t>
            </w:r>
            <w:proofErr w:type="gramStart"/>
            <w:r w:rsidRPr="00171FCE">
              <w:rPr>
                <w:rFonts w:ascii="PT Astra Serif" w:hAnsi="PT Astra Serif" w:cs="Times New Roman"/>
                <w:sz w:val="24"/>
                <w:szCs w:val="24"/>
              </w:rPr>
              <w:t>предусмотренных</w:t>
            </w:r>
            <w:proofErr w:type="gramEnd"/>
            <w:r w:rsidRPr="00171FCE">
              <w:rPr>
                <w:rFonts w:ascii="PT Astra Serif" w:hAnsi="PT Astra Serif" w:cs="Times New Roman"/>
                <w:sz w:val="24"/>
                <w:szCs w:val="24"/>
              </w:rPr>
              <w:t xml:space="preserve"> законом</w:t>
            </w:r>
          </w:p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>Преимуществ (протекционизм, семейственность) для поступления на работу</w:t>
            </w:r>
          </w:p>
        </w:tc>
      </w:tr>
      <w:tr w:rsidR="00171FCE" w:rsidRPr="00171FCE" w:rsidTr="0021782B">
        <w:tc>
          <w:tcPr>
            <w:tcW w:w="560" w:type="dxa"/>
            <w:vMerge w:val="restart"/>
          </w:tcPr>
          <w:p w:rsidR="00171FCE" w:rsidRPr="00171FCE" w:rsidRDefault="00536DFD" w:rsidP="00171FCE">
            <w:pPr>
              <w:tabs>
                <w:tab w:val="left" w:leader="underscore" w:pos="8558"/>
              </w:tabs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6</w:t>
            </w:r>
          </w:p>
        </w:tc>
        <w:tc>
          <w:tcPr>
            <w:tcW w:w="2984" w:type="dxa"/>
            <w:vMerge w:val="restart"/>
          </w:tcPr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 xml:space="preserve">Взаимоотношение с </w:t>
            </w:r>
            <w:proofErr w:type="gramStart"/>
            <w:r w:rsidRPr="00171FCE">
              <w:rPr>
                <w:rFonts w:ascii="PT Astra Serif" w:hAnsi="PT Astra Serif" w:cs="Times New Roman"/>
                <w:sz w:val="24"/>
                <w:szCs w:val="24"/>
              </w:rPr>
              <w:t>трудовым</w:t>
            </w:r>
            <w:proofErr w:type="gramEnd"/>
          </w:p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>коллективом</w:t>
            </w:r>
          </w:p>
          <w:p w:rsidR="00171FCE" w:rsidRPr="00171FCE" w:rsidRDefault="00171FCE" w:rsidP="00BD5F1E">
            <w:pPr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>- возможность оказания давления на работников</w:t>
            </w:r>
          </w:p>
        </w:tc>
      </w:tr>
      <w:tr w:rsidR="00171FCE" w:rsidRPr="00171FCE" w:rsidTr="0021782B">
        <w:tc>
          <w:tcPr>
            <w:tcW w:w="560" w:type="dxa"/>
            <w:vMerge/>
          </w:tcPr>
          <w:p w:rsidR="00171FCE" w:rsidRPr="00171FCE" w:rsidRDefault="00171FCE" w:rsidP="00171FCE">
            <w:pPr>
              <w:tabs>
                <w:tab w:val="left" w:leader="underscore" w:pos="8558"/>
              </w:tabs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984" w:type="dxa"/>
            <w:vMerge/>
          </w:tcPr>
          <w:p w:rsidR="00171FCE" w:rsidRPr="00171FCE" w:rsidRDefault="00171FCE" w:rsidP="00BD5F1E">
            <w:pPr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>- предоставление отдельным работникам покровительства, возможности карьерного роста по признакам родства, личной преданности, приятельских отношений</w:t>
            </w:r>
          </w:p>
        </w:tc>
      </w:tr>
      <w:tr w:rsidR="00171FCE" w:rsidRPr="00171FCE" w:rsidTr="0021782B">
        <w:tc>
          <w:tcPr>
            <w:tcW w:w="560" w:type="dxa"/>
            <w:vMerge/>
          </w:tcPr>
          <w:p w:rsidR="00171FCE" w:rsidRPr="00171FCE" w:rsidRDefault="00171FCE" w:rsidP="00171FCE">
            <w:pPr>
              <w:tabs>
                <w:tab w:val="left" w:leader="underscore" w:pos="8558"/>
              </w:tabs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984" w:type="dxa"/>
            <w:vMerge/>
          </w:tcPr>
          <w:p w:rsidR="00171FCE" w:rsidRPr="00171FCE" w:rsidRDefault="00171FCE" w:rsidP="00BD5F1E">
            <w:pPr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 xml:space="preserve">-возможность приема на работу родственников, членов семей для выполнения в рамках </w:t>
            </w:r>
            <w:r w:rsidR="00BD5F1E">
              <w:rPr>
                <w:rFonts w:ascii="PT Astra Serif" w:hAnsi="PT Astra Serif" w:cs="Times New Roman"/>
                <w:sz w:val="24"/>
                <w:szCs w:val="24"/>
              </w:rPr>
              <w:t>школы</w:t>
            </w:r>
            <w:r w:rsidRPr="00171FCE">
              <w:rPr>
                <w:rFonts w:ascii="PT Astra Serif" w:hAnsi="PT Astra Serif" w:cs="Times New Roman"/>
                <w:sz w:val="24"/>
                <w:szCs w:val="24"/>
              </w:rPr>
              <w:t xml:space="preserve"> исполнительно-распорядительных и административно-хозяйственных функций</w:t>
            </w:r>
          </w:p>
        </w:tc>
      </w:tr>
      <w:tr w:rsidR="00171FCE" w:rsidRPr="00171FCE" w:rsidTr="0021782B">
        <w:tc>
          <w:tcPr>
            <w:tcW w:w="560" w:type="dxa"/>
            <w:vMerge/>
          </w:tcPr>
          <w:p w:rsidR="00171FCE" w:rsidRPr="00171FCE" w:rsidRDefault="00171FCE" w:rsidP="00171FCE">
            <w:pPr>
              <w:tabs>
                <w:tab w:val="left" w:leader="underscore" w:pos="8558"/>
              </w:tabs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984" w:type="dxa"/>
            <w:vMerge/>
          </w:tcPr>
          <w:p w:rsidR="00171FCE" w:rsidRPr="00171FCE" w:rsidRDefault="00171FCE" w:rsidP="00BD5F1E">
            <w:pPr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>демонстративное приближение к руководству</w:t>
            </w:r>
          </w:p>
          <w:p w:rsidR="00171FCE" w:rsidRPr="00171FCE" w:rsidRDefault="00BD5F1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школы</w:t>
            </w:r>
            <w:r w:rsidR="00171FCE" w:rsidRPr="00171FCE">
              <w:rPr>
                <w:rFonts w:ascii="PT Astra Serif" w:hAnsi="PT Astra Serif" w:cs="Times New Roman"/>
                <w:sz w:val="24"/>
                <w:szCs w:val="24"/>
              </w:rPr>
              <w:t xml:space="preserve"> «любимцев», делегирование им полномочий, не соответствующих статусу</w:t>
            </w:r>
          </w:p>
        </w:tc>
      </w:tr>
      <w:tr w:rsidR="00171FCE" w:rsidRPr="00171FCE" w:rsidTr="0021782B">
        <w:tc>
          <w:tcPr>
            <w:tcW w:w="560" w:type="dxa"/>
            <w:vMerge w:val="restart"/>
          </w:tcPr>
          <w:p w:rsidR="00171FCE" w:rsidRPr="00171FCE" w:rsidRDefault="00536DFD" w:rsidP="00171FCE">
            <w:pPr>
              <w:tabs>
                <w:tab w:val="left" w:leader="underscore" w:pos="8558"/>
              </w:tabs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7</w:t>
            </w:r>
          </w:p>
        </w:tc>
        <w:tc>
          <w:tcPr>
            <w:tcW w:w="2984" w:type="dxa"/>
            <w:vMerge w:val="restart"/>
          </w:tcPr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 xml:space="preserve">Обращения </w:t>
            </w:r>
            <w:proofErr w:type="gramStart"/>
            <w:r w:rsidRPr="00171FCE">
              <w:rPr>
                <w:rFonts w:ascii="PT Astra Serif" w:hAnsi="PT Astra Serif" w:cs="Times New Roman"/>
                <w:sz w:val="24"/>
                <w:szCs w:val="24"/>
              </w:rPr>
              <w:t>юридических</w:t>
            </w:r>
            <w:proofErr w:type="gramEnd"/>
            <w:r w:rsidRPr="00171FCE">
              <w:rPr>
                <w:rFonts w:ascii="PT Astra Serif" w:hAnsi="PT Astra Serif" w:cs="Times New Roman"/>
                <w:sz w:val="24"/>
                <w:szCs w:val="24"/>
              </w:rPr>
              <w:t>,</w:t>
            </w:r>
          </w:p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>физических лиц</w:t>
            </w:r>
          </w:p>
          <w:p w:rsidR="00171FCE" w:rsidRPr="00171FCE" w:rsidRDefault="00171FCE" w:rsidP="00BD5F1E">
            <w:pPr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 xml:space="preserve">-требование от </w:t>
            </w:r>
            <w:proofErr w:type="gramStart"/>
            <w:r w:rsidRPr="00171FCE">
              <w:rPr>
                <w:rFonts w:ascii="PT Astra Serif" w:hAnsi="PT Astra Serif" w:cs="Times New Roman"/>
                <w:sz w:val="24"/>
                <w:szCs w:val="24"/>
              </w:rPr>
              <w:t>физических</w:t>
            </w:r>
            <w:proofErr w:type="gramEnd"/>
            <w:r w:rsidRPr="00171FCE">
              <w:rPr>
                <w:rFonts w:ascii="PT Astra Serif" w:hAnsi="PT Astra Serif" w:cs="Times New Roman"/>
                <w:sz w:val="24"/>
                <w:szCs w:val="24"/>
              </w:rPr>
              <w:t xml:space="preserve"> и </w:t>
            </w:r>
            <w:proofErr w:type="spellStart"/>
            <w:r w:rsidRPr="00171FCE">
              <w:rPr>
                <w:rFonts w:ascii="PT Astra Serif" w:hAnsi="PT Astra Serif" w:cs="Times New Roman"/>
                <w:sz w:val="24"/>
                <w:szCs w:val="24"/>
              </w:rPr>
              <w:t>юридическихлиц</w:t>
            </w:r>
            <w:proofErr w:type="spellEnd"/>
            <w:r w:rsidRPr="00171FCE">
              <w:rPr>
                <w:rFonts w:ascii="PT Astra Serif" w:hAnsi="PT Astra Serif" w:cs="Times New Roman"/>
                <w:sz w:val="24"/>
                <w:szCs w:val="24"/>
              </w:rPr>
              <w:t xml:space="preserve"> информации, предоставление которой </w:t>
            </w:r>
            <w:proofErr w:type="spellStart"/>
            <w:r w:rsidRPr="00171FCE">
              <w:rPr>
                <w:rFonts w:ascii="PT Astra Serif" w:hAnsi="PT Astra Serif" w:cs="Times New Roman"/>
                <w:sz w:val="24"/>
                <w:szCs w:val="24"/>
              </w:rPr>
              <w:t>непредусмотрено</w:t>
            </w:r>
            <w:proofErr w:type="spellEnd"/>
            <w:r w:rsidRPr="00171FCE">
              <w:rPr>
                <w:rFonts w:ascii="PT Astra Serif" w:hAnsi="PT Astra Serif" w:cs="Times New Roman"/>
                <w:sz w:val="24"/>
                <w:szCs w:val="24"/>
              </w:rPr>
              <w:t xml:space="preserve"> действующим законодательством</w:t>
            </w:r>
          </w:p>
        </w:tc>
      </w:tr>
      <w:tr w:rsidR="00171FCE" w:rsidRPr="00171FCE" w:rsidTr="0021782B">
        <w:tc>
          <w:tcPr>
            <w:tcW w:w="560" w:type="dxa"/>
            <w:vMerge/>
          </w:tcPr>
          <w:p w:rsidR="00171FCE" w:rsidRPr="00171FCE" w:rsidRDefault="00171FCE" w:rsidP="00171FCE">
            <w:pPr>
              <w:tabs>
                <w:tab w:val="left" w:leader="underscore" w:pos="8558"/>
              </w:tabs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984" w:type="dxa"/>
            <w:vMerge/>
          </w:tcPr>
          <w:p w:rsidR="00171FCE" w:rsidRPr="00171FCE" w:rsidRDefault="00171FCE" w:rsidP="00BD5F1E">
            <w:pPr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>-нарушение установленного порядка рассмотрения обращений граждан, организаций</w:t>
            </w:r>
          </w:p>
        </w:tc>
      </w:tr>
      <w:tr w:rsidR="00171FCE" w:rsidRPr="00171FCE" w:rsidTr="0021782B">
        <w:tc>
          <w:tcPr>
            <w:tcW w:w="560" w:type="dxa"/>
          </w:tcPr>
          <w:p w:rsidR="00171FCE" w:rsidRPr="00171FCE" w:rsidRDefault="00536DFD" w:rsidP="00171FCE">
            <w:pPr>
              <w:tabs>
                <w:tab w:val="left" w:leader="underscore" w:pos="8558"/>
              </w:tabs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8</w:t>
            </w:r>
          </w:p>
        </w:tc>
        <w:tc>
          <w:tcPr>
            <w:tcW w:w="2984" w:type="dxa"/>
          </w:tcPr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 xml:space="preserve">Взаимоотношения </w:t>
            </w:r>
            <w:proofErr w:type="gramStart"/>
            <w:r w:rsidRPr="00171FCE">
              <w:rPr>
                <w:rFonts w:ascii="PT Astra Serif" w:hAnsi="PT Astra Serif" w:cs="Times New Roman"/>
                <w:sz w:val="24"/>
                <w:szCs w:val="24"/>
              </w:rPr>
              <w:t>с</w:t>
            </w:r>
            <w:proofErr w:type="gramEnd"/>
          </w:p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>вышестоящими должностными</w:t>
            </w:r>
          </w:p>
          <w:p w:rsidR="00171FCE" w:rsidRPr="00171FCE" w:rsidRDefault="00171FCE" w:rsidP="0021782B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>лицами</w:t>
            </w:r>
          </w:p>
        </w:tc>
        <w:tc>
          <w:tcPr>
            <w:tcW w:w="6095" w:type="dxa"/>
          </w:tcPr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>- дарение подарков и оказание не служебных</w:t>
            </w:r>
          </w:p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 xml:space="preserve">услуг вышестоящим должностным лицам, </w:t>
            </w:r>
            <w:proofErr w:type="gramStart"/>
            <w:r w:rsidRPr="00171FCE">
              <w:rPr>
                <w:rFonts w:ascii="PT Astra Serif" w:hAnsi="PT Astra Serif" w:cs="Times New Roman"/>
                <w:sz w:val="24"/>
                <w:szCs w:val="24"/>
              </w:rPr>
              <w:t>за</w:t>
            </w:r>
            <w:proofErr w:type="gramEnd"/>
          </w:p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 xml:space="preserve">исключением символических знаков внимания, протокольных мероприятий </w:t>
            </w:r>
          </w:p>
        </w:tc>
      </w:tr>
      <w:tr w:rsidR="00171FCE" w:rsidRPr="00171FCE" w:rsidTr="0021782B">
        <w:tc>
          <w:tcPr>
            <w:tcW w:w="560" w:type="dxa"/>
          </w:tcPr>
          <w:p w:rsidR="00171FCE" w:rsidRPr="00171FCE" w:rsidRDefault="00536DFD" w:rsidP="00171FCE">
            <w:pPr>
              <w:tabs>
                <w:tab w:val="left" w:leader="underscore" w:pos="8558"/>
              </w:tabs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9</w:t>
            </w:r>
          </w:p>
        </w:tc>
        <w:tc>
          <w:tcPr>
            <w:tcW w:w="2984" w:type="dxa"/>
          </w:tcPr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>Составление, заполнение</w:t>
            </w:r>
          </w:p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>документов, справок, отчётности</w:t>
            </w:r>
          </w:p>
          <w:p w:rsidR="00171FCE" w:rsidRPr="00171FCE" w:rsidRDefault="00171FCE" w:rsidP="00BD5F1E">
            <w:pPr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>- искажение, сокрытие или предоставление</w:t>
            </w:r>
          </w:p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>заведомо ложных сведений в отчётных документах, справках гражданам, являющихся</w:t>
            </w:r>
          </w:p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 xml:space="preserve">существенным элементом </w:t>
            </w:r>
            <w:proofErr w:type="gramStart"/>
            <w:r w:rsidRPr="00171FCE">
              <w:rPr>
                <w:rFonts w:ascii="PT Astra Serif" w:hAnsi="PT Astra Serif" w:cs="Times New Roman"/>
                <w:sz w:val="24"/>
                <w:szCs w:val="24"/>
              </w:rPr>
              <w:t>служебной</w:t>
            </w:r>
            <w:proofErr w:type="gramEnd"/>
          </w:p>
          <w:p w:rsidR="00396559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>деятельности</w:t>
            </w:r>
          </w:p>
        </w:tc>
      </w:tr>
      <w:tr w:rsidR="00171FCE" w:rsidRPr="00171FCE" w:rsidTr="0021782B">
        <w:tc>
          <w:tcPr>
            <w:tcW w:w="560" w:type="dxa"/>
          </w:tcPr>
          <w:p w:rsidR="00171FCE" w:rsidRPr="00171FCE" w:rsidRDefault="00536DFD" w:rsidP="00171FCE">
            <w:pPr>
              <w:tabs>
                <w:tab w:val="left" w:leader="underscore" w:pos="8558"/>
              </w:tabs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10</w:t>
            </w:r>
          </w:p>
        </w:tc>
        <w:tc>
          <w:tcPr>
            <w:tcW w:w="2984" w:type="dxa"/>
          </w:tcPr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>Работа со служебной информацией, документами</w:t>
            </w:r>
          </w:p>
        </w:tc>
        <w:tc>
          <w:tcPr>
            <w:tcW w:w="6095" w:type="dxa"/>
          </w:tcPr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 xml:space="preserve">- попытка несанкционированного доступа </w:t>
            </w:r>
            <w:proofErr w:type="gramStart"/>
            <w:r w:rsidRPr="00171FCE">
              <w:rPr>
                <w:rFonts w:ascii="PT Astra Serif" w:hAnsi="PT Astra Serif" w:cs="Times New Roman"/>
                <w:sz w:val="24"/>
                <w:szCs w:val="24"/>
              </w:rPr>
              <w:t>к</w:t>
            </w:r>
            <w:proofErr w:type="gramEnd"/>
          </w:p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>информационным ресурсам</w:t>
            </w:r>
          </w:p>
        </w:tc>
      </w:tr>
      <w:tr w:rsidR="00171FCE" w:rsidRPr="00171FCE" w:rsidTr="0021782B">
        <w:tc>
          <w:tcPr>
            <w:tcW w:w="560" w:type="dxa"/>
          </w:tcPr>
          <w:p w:rsidR="00171FCE" w:rsidRPr="00171FCE" w:rsidRDefault="00171FCE" w:rsidP="00536DFD">
            <w:pPr>
              <w:tabs>
                <w:tab w:val="left" w:leader="underscore" w:pos="8558"/>
              </w:tabs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>1</w:t>
            </w:r>
            <w:r w:rsidR="00536DFD"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2984" w:type="dxa"/>
          </w:tcPr>
          <w:p w:rsidR="00171FCE" w:rsidRPr="00171FCE" w:rsidRDefault="00171FCE" w:rsidP="00BD5F1E">
            <w:pPr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>Оплата труда</w:t>
            </w:r>
          </w:p>
        </w:tc>
        <w:tc>
          <w:tcPr>
            <w:tcW w:w="6095" w:type="dxa"/>
          </w:tcPr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171FCE">
              <w:rPr>
                <w:rFonts w:ascii="PT Astra Serif" w:hAnsi="PT Astra Serif" w:cs="Times New Roman"/>
                <w:sz w:val="24"/>
                <w:szCs w:val="24"/>
              </w:rPr>
              <w:t xml:space="preserve">- оплата рабочего времени в полном отъёме </w:t>
            </w:r>
            <w:proofErr w:type="gramStart"/>
            <w:r w:rsidRPr="00171FCE">
              <w:rPr>
                <w:rFonts w:ascii="PT Astra Serif" w:hAnsi="PT Astra Serif" w:cs="Times New Roman"/>
                <w:sz w:val="24"/>
                <w:szCs w:val="24"/>
              </w:rPr>
              <w:t>в</w:t>
            </w:r>
            <w:proofErr w:type="gramEnd"/>
          </w:p>
          <w:p w:rsidR="00171FCE" w:rsidRPr="00171FCE" w:rsidRDefault="00171FCE" w:rsidP="00BD5F1E">
            <w:pPr>
              <w:shd w:val="clear" w:color="auto" w:fill="FFFFFF"/>
              <w:tabs>
                <w:tab w:val="left" w:leader="underscore" w:pos="8558"/>
              </w:tabs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proofErr w:type="gramStart"/>
            <w:r w:rsidRPr="00171FCE">
              <w:rPr>
                <w:rFonts w:ascii="PT Astra Serif" w:hAnsi="PT Astra Serif" w:cs="Times New Roman"/>
                <w:sz w:val="24"/>
                <w:szCs w:val="24"/>
              </w:rPr>
              <w:t>случае</w:t>
            </w:r>
            <w:proofErr w:type="gramEnd"/>
            <w:r w:rsidRPr="00171FCE">
              <w:rPr>
                <w:rFonts w:ascii="PT Astra Serif" w:hAnsi="PT Astra Serif" w:cs="Times New Roman"/>
                <w:sz w:val="24"/>
                <w:szCs w:val="24"/>
              </w:rPr>
              <w:t>, когда работник фактически отсутствовал на рабочем месте</w:t>
            </w:r>
          </w:p>
        </w:tc>
      </w:tr>
    </w:tbl>
    <w:p w:rsidR="00396559" w:rsidRDefault="00396559" w:rsidP="00171FCE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PT Astra Serif" w:eastAsia="Calibri" w:hAnsi="PT Astra Serif" w:cs="Times New Roman"/>
          <w:b/>
          <w:bCs/>
          <w:color w:val="000000"/>
          <w:sz w:val="24"/>
          <w:szCs w:val="24"/>
        </w:rPr>
      </w:pPr>
    </w:p>
    <w:p w:rsidR="00171FCE" w:rsidRPr="00171FCE" w:rsidRDefault="0021782B" w:rsidP="0021782B">
      <w:pPr>
        <w:autoSpaceDE w:val="0"/>
        <w:autoSpaceDN w:val="0"/>
        <w:adjustRightInd w:val="0"/>
        <w:spacing w:after="0" w:line="240" w:lineRule="auto"/>
        <w:rPr>
          <w:rFonts w:ascii="PT Astra Serif" w:eastAsia="Calibri" w:hAnsi="PT Astra Serif" w:cs="Times New Roman"/>
          <w:b/>
          <w:bCs/>
          <w:color w:val="000000"/>
          <w:sz w:val="24"/>
          <w:szCs w:val="24"/>
        </w:rPr>
      </w:pPr>
      <w:r>
        <w:rPr>
          <w:rFonts w:ascii="PT Astra Serif" w:eastAsia="Calibri" w:hAnsi="PT Astra Serif" w:cs="Times New Roman"/>
          <w:b/>
          <w:bCs/>
          <w:color w:val="000000"/>
          <w:sz w:val="24"/>
          <w:szCs w:val="24"/>
        </w:rPr>
        <w:t xml:space="preserve">                                      </w:t>
      </w:r>
      <w:r w:rsidR="00171FCE" w:rsidRPr="00171FCE">
        <w:rPr>
          <w:rFonts w:ascii="PT Astra Serif" w:eastAsia="Calibri" w:hAnsi="PT Astra Serif" w:cs="Times New Roman"/>
          <w:b/>
          <w:bCs/>
          <w:color w:val="000000"/>
          <w:sz w:val="24"/>
          <w:szCs w:val="24"/>
        </w:rPr>
        <w:t>6. Карта коррупционных рисков</w:t>
      </w:r>
    </w:p>
    <w:p w:rsidR="00171FCE" w:rsidRPr="00171FCE" w:rsidRDefault="00171FCE" w:rsidP="00171FC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color w:val="000000"/>
          <w:sz w:val="24"/>
          <w:szCs w:val="24"/>
        </w:rPr>
      </w:pPr>
    </w:p>
    <w:p w:rsidR="00171FCE" w:rsidRPr="00171FCE" w:rsidRDefault="00171FCE" w:rsidP="00171F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color w:val="000000"/>
          <w:sz w:val="24"/>
          <w:szCs w:val="24"/>
        </w:rPr>
      </w:pPr>
      <w:r w:rsidRPr="00171FCE">
        <w:rPr>
          <w:rFonts w:ascii="PT Astra Serif" w:eastAsia="Calibri" w:hAnsi="PT Astra Serif" w:cs="Times New Roman"/>
          <w:color w:val="000000"/>
          <w:sz w:val="24"/>
          <w:szCs w:val="24"/>
        </w:rPr>
        <w:t xml:space="preserve">6.1.В Карте коррупционных рисков (далее - Карта) представлены зоны повышенного коррупционного риска (коррупционно-опасные полномочия), считающиеся наиболее предрасполагающими к возникновению возможных коррупционных правонарушений. </w:t>
      </w:r>
    </w:p>
    <w:p w:rsidR="00171FCE" w:rsidRPr="00171FCE" w:rsidRDefault="00171FCE" w:rsidP="00171F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color w:val="000000"/>
          <w:sz w:val="24"/>
          <w:szCs w:val="24"/>
        </w:rPr>
      </w:pPr>
      <w:r w:rsidRPr="00171FCE">
        <w:rPr>
          <w:rFonts w:ascii="PT Astra Serif" w:eastAsia="Calibri" w:hAnsi="PT Astra Serif" w:cs="Times New Roman"/>
          <w:color w:val="000000"/>
          <w:sz w:val="24"/>
          <w:szCs w:val="24"/>
        </w:rPr>
        <w:t xml:space="preserve">6.2.В Карте указан перечень должностей, связанных с определенной зоной повышенного коррупционного риска (коррупционно-опасными полномочиями). </w:t>
      </w:r>
    </w:p>
    <w:p w:rsidR="00171FCE" w:rsidRPr="00171FCE" w:rsidRDefault="00171FCE" w:rsidP="007229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color w:val="000000"/>
          <w:sz w:val="24"/>
          <w:szCs w:val="24"/>
        </w:rPr>
      </w:pPr>
      <w:r w:rsidRPr="00171FCE">
        <w:rPr>
          <w:rFonts w:ascii="PT Astra Serif" w:eastAsia="Calibri" w:hAnsi="PT Astra Serif" w:cs="Times New Roman"/>
          <w:color w:val="000000"/>
          <w:sz w:val="24"/>
          <w:szCs w:val="24"/>
        </w:rPr>
        <w:t xml:space="preserve">6.3.В Карте представлены типовые ситуации, характеризующие выгоды или преимущества, которые могут быть получены отдельными работниками при совершении «коррупционного правонарушения» </w:t>
      </w:r>
    </w:p>
    <w:p w:rsidR="00171FCE" w:rsidRPr="00171FCE" w:rsidRDefault="00171FCE" w:rsidP="0072299F">
      <w:pPr>
        <w:tabs>
          <w:tab w:val="left" w:leader="underscore" w:pos="8558"/>
        </w:tabs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171FCE">
        <w:rPr>
          <w:rFonts w:ascii="PT Astra Serif" w:eastAsia="Times New Roman" w:hAnsi="PT Astra Serif" w:cs="Times New Roman"/>
          <w:sz w:val="24"/>
          <w:szCs w:val="24"/>
        </w:rPr>
        <w:t>6.4.По каждой зоне повышенного коррупционного риска (коррупционно-опасных полномочий) предложены меры по устранению или минимизации коррупционно-опасных функций.</w:t>
      </w:r>
    </w:p>
    <w:p w:rsidR="00171FCE" w:rsidRPr="00171FCE" w:rsidRDefault="00171FCE" w:rsidP="00171FCE">
      <w:pPr>
        <w:tabs>
          <w:tab w:val="left" w:pos="3299"/>
        </w:tabs>
        <w:spacing w:after="0" w:line="240" w:lineRule="auto"/>
        <w:ind w:firstLine="709"/>
        <w:rPr>
          <w:rFonts w:ascii="PT Astra Serif" w:eastAsia="Times New Roman" w:hAnsi="PT Astra Serif" w:cs="Calibri"/>
          <w:color w:val="000000"/>
          <w:sz w:val="24"/>
          <w:szCs w:val="24"/>
        </w:rPr>
      </w:pPr>
    </w:p>
    <w:p w:rsidR="00171FCE" w:rsidRPr="00171FCE" w:rsidRDefault="00171FCE" w:rsidP="00171FCE">
      <w:pPr>
        <w:tabs>
          <w:tab w:val="left" w:pos="3299"/>
        </w:tabs>
        <w:spacing w:after="0" w:line="240" w:lineRule="auto"/>
        <w:ind w:firstLine="709"/>
        <w:rPr>
          <w:rFonts w:ascii="PT Astra Serif" w:eastAsia="Times New Roman" w:hAnsi="PT Astra Serif" w:cs="Calibri"/>
          <w:color w:val="000000"/>
          <w:sz w:val="24"/>
          <w:szCs w:val="24"/>
        </w:rPr>
      </w:pPr>
    </w:p>
    <w:p w:rsidR="00171FCE" w:rsidRPr="00171FCE" w:rsidRDefault="00171FCE" w:rsidP="00171FCE">
      <w:pPr>
        <w:tabs>
          <w:tab w:val="left" w:pos="3299"/>
        </w:tabs>
        <w:spacing w:after="0" w:line="240" w:lineRule="auto"/>
        <w:ind w:firstLine="709"/>
        <w:rPr>
          <w:rFonts w:ascii="PT Astra Serif" w:eastAsia="Times New Roman" w:hAnsi="PT Astra Serif" w:cs="Calibri"/>
          <w:color w:val="000000"/>
          <w:sz w:val="24"/>
          <w:szCs w:val="24"/>
        </w:rPr>
      </w:pPr>
    </w:p>
    <w:p w:rsidR="00171FCE" w:rsidRPr="00171FCE" w:rsidRDefault="00171FCE" w:rsidP="00171FCE">
      <w:pPr>
        <w:tabs>
          <w:tab w:val="left" w:pos="3299"/>
        </w:tabs>
        <w:spacing w:after="0" w:line="240" w:lineRule="auto"/>
        <w:ind w:firstLine="709"/>
        <w:rPr>
          <w:rFonts w:ascii="PT Astra Serif" w:eastAsia="Times New Roman" w:hAnsi="PT Astra Serif" w:cs="Calibri"/>
          <w:color w:val="000000"/>
          <w:sz w:val="24"/>
          <w:szCs w:val="24"/>
        </w:rPr>
      </w:pPr>
    </w:p>
    <w:p w:rsidR="00171FCE" w:rsidRPr="00171FCE" w:rsidRDefault="00171FCE" w:rsidP="00171F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sectPr w:rsidR="00171FCE" w:rsidRPr="00171FCE" w:rsidSect="0021782B">
          <w:headerReference w:type="even" r:id="rId9"/>
          <w:headerReference w:type="default" r:id="rId10"/>
          <w:pgSz w:w="11906" w:h="16838"/>
          <w:pgMar w:top="851" w:right="567" w:bottom="567" w:left="1701" w:header="709" w:footer="709" w:gutter="0"/>
          <w:cols w:space="708"/>
          <w:titlePg/>
          <w:docGrid w:linePitch="360"/>
        </w:sectPr>
      </w:pPr>
    </w:p>
    <w:p w:rsidR="00171FCE" w:rsidRPr="00171FCE" w:rsidRDefault="00171FCE" w:rsidP="00171F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  <w:r w:rsidRPr="00171FCE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lastRenderedPageBreak/>
        <w:t xml:space="preserve">Карта коррупционных рисков, перечень коррупционных рисков в МБУ </w:t>
      </w:r>
      <w:r w:rsidR="00BD5F1E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>ДО «</w:t>
      </w:r>
      <w:proofErr w:type="spellStart"/>
      <w:r w:rsidR="0021782B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>Спортшкола</w:t>
      </w:r>
      <w:proofErr w:type="spellEnd"/>
      <w:r w:rsidRPr="00171FCE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>»</w:t>
      </w:r>
    </w:p>
    <w:p w:rsidR="00171FCE" w:rsidRPr="00171FCE" w:rsidRDefault="00171FCE" w:rsidP="00171F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171FCE" w:rsidRPr="00171FCE" w:rsidRDefault="00171FCE" w:rsidP="00171FCE">
      <w:pPr>
        <w:tabs>
          <w:tab w:val="left" w:pos="3299"/>
        </w:tabs>
        <w:spacing w:after="0" w:line="240" w:lineRule="auto"/>
        <w:ind w:firstLine="709"/>
        <w:jc w:val="both"/>
        <w:rPr>
          <w:rFonts w:ascii="PT Astra Serif" w:eastAsia="Times New Roman" w:hAnsi="PT Astra Serif" w:cs="Calibri"/>
          <w:color w:val="000000"/>
          <w:sz w:val="24"/>
          <w:szCs w:val="24"/>
        </w:rPr>
      </w:pPr>
      <w:r w:rsidRPr="00171FCE">
        <w:rPr>
          <w:rFonts w:ascii="Times New Roman" w:eastAsia="Times New Roman" w:hAnsi="Times New Roman" w:cs="Calibri"/>
          <w:sz w:val="23"/>
          <w:szCs w:val="23"/>
        </w:rPr>
        <w:t>Карта коррупционных рисков в МБУ</w:t>
      </w:r>
      <w:r w:rsidR="001E526E">
        <w:rPr>
          <w:rFonts w:ascii="Times New Roman" w:eastAsia="Times New Roman" w:hAnsi="Times New Roman" w:cs="Calibri"/>
          <w:sz w:val="23"/>
          <w:szCs w:val="23"/>
        </w:rPr>
        <w:t>ДО</w:t>
      </w:r>
      <w:r w:rsidR="00BD5F1E">
        <w:rPr>
          <w:rFonts w:ascii="Times New Roman" w:eastAsia="Times New Roman" w:hAnsi="Times New Roman" w:cs="Calibri"/>
          <w:sz w:val="23"/>
          <w:szCs w:val="23"/>
        </w:rPr>
        <w:t xml:space="preserve"> «</w:t>
      </w:r>
      <w:proofErr w:type="spellStart"/>
      <w:r w:rsidR="0021782B">
        <w:rPr>
          <w:rFonts w:ascii="Times New Roman" w:eastAsia="Times New Roman" w:hAnsi="Times New Roman" w:cs="Calibri"/>
          <w:sz w:val="23"/>
          <w:szCs w:val="23"/>
        </w:rPr>
        <w:t>Спортшкола</w:t>
      </w:r>
      <w:proofErr w:type="spellEnd"/>
      <w:r w:rsidR="00F51D40">
        <w:rPr>
          <w:rFonts w:ascii="Times New Roman" w:eastAsia="Times New Roman" w:hAnsi="Times New Roman" w:cs="Calibri"/>
          <w:sz w:val="23"/>
          <w:szCs w:val="23"/>
        </w:rPr>
        <w:t>»</w:t>
      </w:r>
      <w:r w:rsidRPr="00171FCE">
        <w:rPr>
          <w:rFonts w:ascii="Times New Roman" w:eastAsia="Times New Roman" w:hAnsi="Times New Roman" w:cs="Calibri"/>
          <w:sz w:val="23"/>
          <w:szCs w:val="23"/>
        </w:rPr>
        <w:t xml:space="preserve"> Разработана в соответствии со статьей 13.3 Федерального закона от 25 декабря 2008 г. N 273-ФЗ «О противодействии коррупции» и иных нормативных актов Российской Федерации.</w:t>
      </w:r>
    </w:p>
    <w:p w:rsidR="00171FCE" w:rsidRPr="00171FCE" w:rsidRDefault="00171FCE" w:rsidP="00171FCE">
      <w:pPr>
        <w:tabs>
          <w:tab w:val="left" w:pos="3299"/>
        </w:tabs>
        <w:spacing w:after="0" w:line="240" w:lineRule="auto"/>
        <w:ind w:firstLine="709"/>
        <w:rPr>
          <w:rFonts w:ascii="PT Astra Serif" w:eastAsia="Times New Roman" w:hAnsi="PT Astra Serif" w:cs="Calibri"/>
          <w:color w:val="000000"/>
          <w:sz w:val="24"/>
          <w:szCs w:val="24"/>
        </w:rPr>
      </w:pPr>
    </w:p>
    <w:tbl>
      <w:tblPr>
        <w:tblStyle w:val="a3"/>
        <w:tblW w:w="15876" w:type="dxa"/>
        <w:tblInd w:w="-459" w:type="dxa"/>
        <w:tblLayout w:type="fixed"/>
        <w:tblLook w:val="04A0"/>
      </w:tblPr>
      <w:tblGrid>
        <w:gridCol w:w="567"/>
        <w:gridCol w:w="1985"/>
        <w:gridCol w:w="1701"/>
        <w:gridCol w:w="5103"/>
        <w:gridCol w:w="1276"/>
        <w:gridCol w:w="5244"/>
      </w:tblGrid>
      <w:tr w:rsidR="00171FCE" w:rsidRPr="00171FCE" w:rsidTr="0021782B">
        <w:tc>
          <w:tcPr>
            <w:tcW w:w="567" w:type="dxa"/>
          </w:tcPr>
          <w:p w:rsidR="00171FCE" w:rsidRPr="00171FCE" w:rsidRDefault="00171FCE" w:rsidP="00171F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71FCE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№  </w:t>
            </w:r>
            <w:proofErr w:type="spellStart"/>
            <w:proofErr w:type="gramStart"/>
            <w:r w:rsidRPr="00171FCE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  <w:proofErr w:type="spellEnd"/>
            <w:proofErr w:type="gramEnd"/>
            <w:r w:rsidRPr="00171FCE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  <w:proofErr w:type="spellStart"/>
            <w:r w:rsidRPr="00171FCE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  <w:proofErr w:type="spellEnd"/>
          </w:p>
        </w:tc>
        <w:tc>
          <w:tcPr>
            <w:tcW w:w="1985" w:type="dxa"/>
          </w:tcPr>
          <w:p w:rsidR="00171FCE" w:rsidRPr="00171FCE" w:rsidRDefault="00171FCE" w:rsidP="00171F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71FCE">
              <w:rPr>
                <w:rFonts w:ascii="Times New Roman" w:hAnsi="Times New Roman" w:cs="Times New Roman"/>
                <w:b/>
                <w:bCs/>
                <w:color w:val="000000"/>
              </w:rPr>
              <w:t>Коррупционно - опасные полномочия</w:t>
            </w:r>
          </w:p>
        </w:tc>
        <w:tc>
          <w:tcPr>
            <w:tcW w:w="1701" w:type="dxa"/>
          </w:tcPr>
          <w:p w:rsidR="00171FCE" w:rsidRPr="00171FCE" w:rsidRDefault="00171FCE" w:rsidP="00171F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71FCE">
              <w:rPr>
                <w:rFonts w:ascii="Times New Roman" w:hAnsi="Times New Roman" w:cs="Times New Roman"/>
                <w:b/>
                <w:bCs/>
                <w:color w:val="000000"/>
              </w:rPr>
              <w:t>Наименование должности</w:t>
            </w:r>
          </w:p>
        </w:tc>
        <w:tc>
          <w:tcPr>
            <w:tcW w:w="5103" w:type="dxa"/>
          </w:tcPr>
          <w:p w:rsidR="00171FCE" w:rsidRPr="00171FCE" w:rsidRDefault="00171FCE" w:rsidP="00171F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71FCE">
              <w:rPr>
                <w:rFonts w:ascii="Times New Roman" w:hAnsi="Times New Roman" w:cs="Times New Roman"/>
                <w:b/>
                <w:bCs/>
                <w:color w:val="000000"/>
              </w:rPr>
              <w:t>Типовые ситуации</w:t>
            </w:r>
          </w:p>
        </w:tc>
        <w:tc>
          <w:tcPr>
            <w:tcW w:w="1276" w:type="dxa"/>
          </w:tcPr>
          <w:p w:rsidR="00171FCE" w:rsidRPr="00171FCE" w:rsidRDefault="00171FCE" w:rsidP="00171F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71FCE">
              <w:rPr>
                <w:rFonts w:ascii="Times New Roman" w:hAnsi="Times New Roman" w:cs="Times New Roman"/>
                <w:b/>
                <w:bCs/>
                <w:color w:val="000000"/>
              </w:rPr>
              <w:t>Степень риска</w:t>
            </w:r>
          </w:p>
          <w:p w:rsidR="00171FCE" w:rsidRPr="0021782B" w:rsidRDefault="00171FCE" w:rsidP="00171F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21782B">
              <w:rPr>
                <w:rFonts w:ascii="Times New Roman" w:hAnsi="Times New Roman" w:cs="Times New Roman"/>
                <w:bCs/>
                <w:color w:val="000000"/>
              </w:rPr>
              <w:t xml:space="preserve">(низкая, </w:t>
            </w:r>
            <w:r w:rsidRPr="0021782B">
              <w:rPr>
                <w:rFonts w:ascii="Times New Roman" w:hAnsi="Times New Roman" w:cs="Times New Roman"/>
                <w:color w:val="000000"/>
              </w:rPr>
              <w:t>средняя,</w:t>
            </w:r>
            <w:proofErr w:type="gramEnd"/>
          </w:p>
          <w:p w:rsidR="00171FCE" w:rsidRPr="0021782B" w:rsidRDefault="00171FCE" w:rsidP="00171F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782B">
              <w:rPr>
                <w:rFonts w:ascii="Times New Roman" w:hAnsi="Times New Roman" w:cs="Times New Roman"/>
                <w:color w:val="000000"/>
              </w:rPr>
              <w:t>высокая)</w:t>
            </w:r>
          </w:p>
        </w:tc>
        <w:tc>
          <w:tcPr>
            <w:tcW w:w="5244" w:type="dxa"/>
          </w:tcPr>
          <w:p w:rsidR="00171FCE" w:rsidRPr="00171FCE" w:rsidRDefault="00171FCE" w:rsidP="00171F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71FCE">
              <w:rPr>
                <w:rFonts w:ascii="Times New Roman" w:hAnsi="Times New Roman" w:cs="Times New Roman"/>
                <w:b/>
                <w:bCs/>
                <w:color w:val="000000"/>
              </w:rPr>
              <w:t>Меры по минимизации (устранению) коррупционного риска</w:t>
            </w:r>
          </w:p>
        </w:tc>
      </w:tr>
      <w:tr w:rsidR="00171FCE" w:rsidRPr="00171FCE" w:rsidTr="0021782B">
        <w:tc>
          <w:tcPr>
            <w:tcW w:w="567" w:type="dxa"/>
          </w:tcPr>
          <w:p w:rsidR="00171FCE" w:rsidRPr="00171FCE" w:rsidRDefault="00171FCE" w:rsidP="00171FCE">
            <w:pPr>
              <w:tabs>
                <w:tab w:val="left" w:pos="3299"/>
              </w:tabs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171FCE">
              <w:rPr>
                <w:rFonts w:ascii="PT Astra Serif" w:hAnsi="PT Astra Serif"/>
                <w:color w:val="000000"/>
                <w:sz w:val="16"/>
                <w:szCs w:val="16"/>
              </w:rPr>
              <w:t>1</w:t>
            </w:r>
          </w:p>
        </w:tc>
        <w:tc>
          <w:tcPr>
            <w:tcW w:w="1985" w:type="dxa"/>
          </w:tcPr>
          <w:p w:rsidR="00171FCE" w:rsidRPr="00171FCE" w:rsidRDefault="00171FCE" w:rsidP="00171FCE">
            <w:pPr>
              <w:tabs>
                <w:tab w:val="left" w:pos="3299"/>
              </w:tabs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171FCE">
              <w:rPr>
                <w:rFonts w:ascii="PT Astra Serif" w:hAnsi="PT Astra Serif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01" w:type="dxa"/>
          </w:tcPr>
          <w:p w:rsidR="00171FCE" w:rsidRPr="00171FCE" w:rsidRDefault="00171FCE" w:rsidP="00171FCE">
            <w:pPr>
              <w:tabs>
                <w:tab w:val="left" w:pos="3299"/>
              </w:tabs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171FCE">
              <w:rPr>
                <w:rFonts w:ascii="PT Astra Serif" w:hAnsi="PT Astra Serif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03" w:type="dxa"/>
          </w:tcPr>
          <w:p w:rsidR="00171FCE" w:rsidRPr="00171FCE" w:rsidRDefault="00171FCE" w:rsidP="00171FCE">
            <w:pPr>
              <w:tabs>
                <w:tab w:val="left" w:pos="3299"/>
              </w:tabs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171FCE">
              <w:rPr>
                <w:rFonts w:ascii="PT Astra Serif" w:hAnsi="PT Astra Serif"/>
                <w:color w:val="000000"/>
                <w:sz w:val="16"/>
                <w:szCs w:val="16"/>
              </w:rPr>
              <w:t>4</w:t>
            </w:r>
          </w:p>
        </w:tc>
        <w:tc>
          <w:tcPr>
            <w:tcW w:w="1276" w:type="dxa"/>
          </w:tcPr>
          <w:p w:rsidR="00171FCE" w:rsidRPr="00171FCE" w:rsidRDefault="00171FCE" w:rsidP="00171FCE">
            <w:pPr>
              <w:tabs>
                <w:tab w:val="left" w:pos="3299"/>
              </w:tabs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171FCE">
              <w:rPr>
                <w:rFonts w:ascii="PT Astra Serif" w:hAnsi="PT Astra Serif"/>
                <w:color w:val="000000"/>
                <w:sz w:val="16"/>
                <w:szCs w:val="16"/>
              </w:rPr>
              <w:t>5</w:t>
            </w:r>
          </w:p>
        </w:tc>
        <w:tc>
          <w:tcPr>
            <w:tcW w:w="5244" w:type="dxa"/>
          </w:tcPr>
          <w:p w:rsidR="00171FCE" w:rsidRPr="00171FCE" w:rsidRDefault="00171FCE" w:rsidP="00171FCE">
            <w:pPr>
              <w:tabs>
                <w:tab w:val="left" w:pos="3299"/>
              </w:tabs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171FCE">
              <w:rPr>
                <w:rFonts w:ascii="PT Astra Serif" w:hAnsi="PT Astra Serif"/>
                <w:color w:val="000000"/>
                <w:sz w:val="16"/>
                <w:szCs w:val="16"/>
              </w:rPr>
              <w:t>6</w:t>
            </w:r>
          </w:p>
        </w:tc>
      </w:tr>
      <w:tr w:rsidR="00171FCE" w:rsidRPr="00171FCE" w:rsidTr="0021782B">
        <w:trPr>
          <w:trHeight w:val="1376"/>
        </w:trPr>
        <w:tc>
          <w:tcPr>
            <w:tcW w:w="567" w:type="dxa"/>
          </w:tcPr>
          <w:p w:rsidR="00171FCE" w:rsidRPr="00171FCE" w:rsidRDefault="00171FCE" w:rsidP="00171FC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171FCE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1. </w:t>
            </w:r>
          </w:p>
        </w:tc>
        <w:tc>
          <w:tcPr>
            <w:tcW w:w="1985" w:type="dxa"/>
          </w:tcPr>
          <w:p w:rsidR="00171FCE" w:rsidRPr="00F51D40" w:rsidRDefault="00171FCE" w:rsidP="00143A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F51D40">
              <w:rPr>
                <w:rFonts w:ascii="Times New Roman" w:eastAsia="Calibri" w:hAnsi="Times New Roman" w:cs="Times New Roman"/>
                <w:color w:val="000000"/>
              </w:rPr>
              <w:t xml:space="preserve">Организация деятельности </w:t>
            </w:r>
          </w:p>
        </w:tc>
        <w:tc>
          <w:tcPr>
            <w:tcW w:w="1701" w:type="dxa"/>
          </w:tcPr>
          <w:p w:rsidR="00171FCE" w:rsidRPr="00F51D40" w:rsidRDefault="00171FCE" w:rsidP="0078457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F51D40">
              <w:rPr>
                <w:rFonts w:ascii="Times New Roman" w:eastAsia="Calibri" w:hAnsi="Times New Roman" w:cs="Times New Roman"/>
                <w:color w:val="000000"/>
              </w:rPr>
              <w:t>Д</w:t>
            </w:r>
            <w:r w:rsidR="00784571" w:rsidRPr="00F51D40">
              <w:rPr>
                <w:rFonts w:ascii="Times New Roman" w:eastAsia="Calibri" w:hAnsi="Times New Roman" w:cs="Times New Roman"/>
                <w:color w:val="000000"/>
              </w:rPr>
              <w:t>иректор, заместитель директора</w:t>
            </w:r>
          </w:p>
        </w:tc>
        <w:tc>
          <w:tcPr>
            <w:tcW w:w="5103" w:type="dxa"/>
          </w:tcPr>
          <w:p w:rsidR="00171FCE" w:rsidRPr="00F51D40" w:rsidRDefault="00171FCE" w:rsidP="00BD5F1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F51D40">
              <w:rPr>
                <w:rFonts w:ascii="Times New Roman" w:eastAsia="Calibri" w:hAnsi="Times New Roman" w:cs="Times New Roman"/>
                <w:color w:val="000000"/>
              </w:rPr>
              <w:t xml:space="preserve">Использование своих служебных полномочий при решении личных вопросов, связанных с удовлетворением материальных потребностей должностного лица или его родственников либо иной личной заинтересованности </w:t>
            </w:r>
          </w:p>
        </w:tc>
        <w:tc>
          <w:tcPr>
            <w:tcW w:w="1276" w:type="dxa"/>
          </w:tcPr>
          <w:p w:rsidR="00171FCE" w:rsidRPr="00F51D40" w:rsidRDefault="00171FCE" w:rsidP="00171FC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F51D40">
              <w:rPr>
                <w:rFonts w:ascii="Times New Roman" w:eastAsia="Calibri" w:hAnsi="Times New Roman" w:cs="Times New Roman"/>
                <w:color w:val="000000"/>
              </w:rPr>
              <w:t>Средняя</w:t>
            </w:r>
          </w:p>
        </w:tc>
        <w:tc>
          <w:tcPr>
            <w:tcW w:w="5244" w:type="dxa"/>
          </w:tcPr>
          <w:p w:rsidR="00171FCE" w:rsidRPr="00F51D40" w:rsidRDefault="00143A7D" w:rsidP="00BD5F1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F51D40">
              <w:rPr>
                <w:rFonts w:ascii="Times New Roman" w:eastAsia="Calibri" w:hAnsi="Times New Roman" w:cs="Times New Roman"/>
                <w:color w:val="000000"/>
              </w:rPr>
              <w:t xml:space="preserve">Информационная открытость. </w:t>
            </w:r>
            <w:r w:rsidR="00171FCE" w:rsidRPr="00F51D40">
              <w:rPr>
                <w:rFonts w:ascii="Times New Roman" w:eastAsia="Calibri" w:hAnsi="Times New Roman" w:cs="Times New Roman"/>
                <w:color w:val="000000"/>
              </w:rPr>
              <w:t xml:space="preserve">Соблюдение утвержденной </w:t>
            </w:r>
            <w:proofErr w:type="spellStart"/>
            <w:r w:rsidR="00171FCE" w:rsidRPr="00F51D40">
              <w:rPr>
                <w:rFonts w:ascii="Times New Roman" w:eastAsia="Calibri" w:hAnsi="Times New Roman" w:cs="Times New Roman"/>
                <w:color w:val="000000"/>
              </w:rPr>
              <w:t>антикоррупционной</w:t>
            </w:r>
            <w:proofErr w:type="spellEnd"/>
            <w:r w:rsidR="00171FCE" w:rsidRPr="00F51D40">
              <w:rPr>
                <w:rFonts w:ascii="Times New Roman" w:eastAsia="Calibri" w:hAnsi="Times New Roman" w:cs="Times New Roman"/>
                <w:color w:val="000000"/>
              </w:rPr>
              <w:t xml:space="preserve"> политики. </w:t>
            </w:r>
          </w:p>
          <w:p w:rsidR="00171FCE" w:rsidRPr="00F51D40" w:rsidRDefault="00171FCE" w:rsidP="00BD5F1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F51D40">
              <w:rPr>
                <w:rFonts w:ascii="Times New Roman" w:eastAsia="Calibri" w:hAnsi="Times New Roman" w:cs="Times New Roman"/>
                <w:color w:val="000000"/>
              </w:rPr>
              <w:t xml:space="preserve">Разъяснение работникам о мерах ответственности за совершение коррупционных правонарушений. </w:t>
            </w:r>
          </w:p>
        </w:tc>
      </w:tr>
      <w:tr w:rsidR="00171FCE" w:rsidRPr="00171FCE" w:rsidTr="0021782B">
        <w:trPr>
          <w:trHeight w:val="701"/>
        </w:trPr>
        <w:tc>
          <w:tcPr>
            <w:tcW w:w="567" w:type="dxa"/>
          </w:tcPr>
          <w:p w:rsidR="00171FCE" w:rsidRPr="00171FCE" w:rsidRDefault="00171FCE" w:rsidP="00171FC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171FCE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2. </w:t>
            </w:r>
          </w:p>
        </w:tc>
        <w:tc>
          <w:tcPr>
            <w:tcW w:w="1985" w:type="dxa"/>
          </w:tcPr>
          <w:p w:rsidR="00171FCE" w:rsidRPr="00F51D40" w:rsidRDefault="00171FCE" w:rsidP="00171FC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F51D40">
              <w:rPr>
                <w:rFonts w:ascii="Times New Roman" w:eastAsia="Calibri" w:hAnsi="Times New Roman" w:cs="Times New Roman"/>
                <w:color w:val="000000"/>
              </w:rPr>
              <w:t xml:space="preserve">Принятие на работу сотрудников </w:t>
            </w:r>
          </w:p>
        </w:tc>
        <w:tc>
          <w:tcPr>
            <w:tcW w:w="1701" w:type="dxa"/>
          </w:tcPr>
          <w:p w:rsidR="00171FCE" w:rsidRPr="00F51D40" w:rsidRDefault="00171FCE" w:rsidP="0078457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F51D40">
              <w:rPr>
                <w:rFonts w:ascii="Times New Roman" w:eastAsia="Calibri" w:hAnsi="Times New Roman" w:cs="Times New Roman"/>
                <w:color w:val="000000"/>
              </w:rPr>
              <w:t>Д</w:t>
            </w:r>
            <w:r w:rsidR="00784571" w:rsidRPr="00F51D40">
              <w:rPr>
                <w:rFonts w:ascii="Times New Roman" w:eastAsia="Calibri" w:hAnsi="Times New Roman" w:cs="Times New Roman"/>
                <w:color w:val="000000"/>
              </w:rPr>
              <w:t>иректор, заместитель директора</w:t>
            </w:r>
          </w:p>
        </w:tc>
        <w:tc>
          <w:tcPr>
            <w:tcW w:w="5103" w:type="dxa"/>
          </w:tcPr>
          <w:p w:rsidR="00171FCE" w:rsidRPr="00F51D40" w:rsidRDefault="00171FCE" w:rsidP="00BD5F1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F51D40">
              <w:rPr>
                <w:rFonts w:ascii="Times New Roman" w:eastAsia="Calibri" w:hAnsi="Times New Roman" w:cs="Times New Roman"/>
                <w:color w:val="000000"/>
              </w:rPr>
              <w:t xml:space="preserve">Предоставление не предусмотренных законом преимуществ (протекционизм, семейственность) для поступления на работу в </w:t>
            </w:r>
            <w:r w:rsidR="00BD5F1E">
              <w:rPr>
                <w:rFonts w:ascii="Times New Roman" w:eastAsia="Calibri" w:hAnsi="Times New Roman" w:cs="Times New Roman"/>
                <w:color w:val="000000"/>
              </w:rPr>
              <w:t>школу</w:t>
            </w:r>
          </w:p>
        </w:tc>
        <w:tc>
          <w:tcPr>
            <w:tcW w:w="1276" w:type="dxa"/>
          </w:tcPr>
          <w:p w:rsidR="00171FCE" w:rsidRPr="00F51D40" w:rsidRDefault="00536DFD" w:rsidP="00171FC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Высокая</w:t>
            </w:r>
          </w:p>
        </w:tc>
        <w:tc>
          <w:tcPr>
            <w:tcW w:w="5244" w:type="dxa"/>
          </w:tcPr>
          <w:p w:rsidR="00171FCE" w:rsidRPr="00F51D40" w:rsidRDefault="00171FCE" w:rsidP="00BD5F1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F51D40">
              <w:rPr>
                <w:rFonts w:ascii="Times New Roman" w:eastAsia="Calibri" w:hAnsi="Times New Roman" w:cs="Times New Roman"/>
                <w:color w:val="000000"/>
              </w:rPr>
              <w:t xml:space="preserve">Разъяснительная работа с ответственными лицами о мерах ответственности за совершение коррупционных правонарушений. </w:t>
            </w:r>
          </w:p>
        </w:tc>
      </w:tr>
      <w:tr w:rsidR="00171FCE" w:rsidRPr="00171FCE" w:rsidTr="0021782B">
        <w:trPr>
          <w:trHeight w:val="1761"/>
        </w:trPr>
        <w:tc>
          <w:tcPr>
            <w:tcW w:w="567" w:type="dxa"/>
          </w:tcPr>
          <w:p w:rsidR="00171FCE" w:rsidRPr="00171FCE" w:rsidRDefault="00171FCE" w:rsidP="00171FC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171FCE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3. </w:t>
            </w:r>
          </w:p>
        </w:tc>
        <w:tc>
          <w:tcPr>
            <w:tcW w:w="1985" w:type="dxa"/>
          </w:tcPr>
          <w:p w:rsidR="00171FCE" w:rsidRPr="00F51D40" w:rsidRDefault="00171FCE" w:rsidP="00171FC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F51D40">
              <w:rPr>
                <w:rFonts w:ascii="Times New Roman" w:eastAsia="Calibri" w:hAnsi="Times New Roman" w:cs="Times New Roman"/>
                <w:color w:val="000000"/>
              </w:rPr>
              <w:t xml:space="preserve">Работа со служебной информацией. </w:t>
            </w:r>
          </w:p>
        </w:tc>
        <w:tc>
          <w:tcPr>
            <w:tcW w:w="1701" w:type="dxa"/>
          </w:tcPr>
          <w:p w:rsidR="00171FCE" w:rsidRPr="00F51D40" w:rsidRDefault="00171FCE" w:rsidP="0078457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F51D40">
              <w:rPr>
                <w:rFonts w:ascii="Times New Roman" w:eastAsia="Calibri" w:hAnsi="Times New Roman" w:cs="Times New Roman"/>
                <w:color w:val="000000"/>
              </w:rPr>
              <w:t>Д</w:t>
            </w:r>
            <w:r w:rsidR="00143A7D" w:rsidRPr="00F51D40">
              <w:rPr>
                <w:rFonts w:ascii="Times New Roman" w:eastAsia="Calibri" w:hAnsi="Times New Roman" w:cs="Times New Roman"/>
                <w:color w:val="000000"/>
              </w:rPr>
              <w:t>иректор, заместител</w:t>
            </w:r>
            <w:r w:rsidR="00784571" w:rsidRPr="00F51D40">
              <w:rPr>
                <w:rFonts w:ascii="Times New Roman" w:eastAsia="Calibri" w:hAnsi="Times New Roman" w:cs="Times New Roman"/>
                <w:color w:val="000000"/>
              </w:rPr>
              <w:t>ь</w:t>
            </w:r>
            <w:r w:rsidR="00143A7D" w:rsidRPr="00F51D40">
              <w:rPr>
                <w:rFonts w:ascii="Times New Roman" w:eastAsia="Calibri" w:hAnsi="Times New Roman" w:cs="Times New Roman"/>
                <w:color w:val="000000"/>
              </w:rPr>
              <w:t xml:space="preserve"> директора</w:t>
            </w:r>
          </w:p>
        </w:tc>
        <w:tc>
          <w:tcPr>
            <w:tcW w:w="5103" w:type="dxa"/>
          </w:tcPr>
          <w:p w:rsidR="00171FCE" w:rsidRPr="00F51D40" w:rsidRDefault="00171FCE" w:rsidP="00BD5F1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F51D40">
              <w:rPr>
                <w:rFonts w:ascii="Times New Roman" w:eastAsia="Calibri" w:hAnsi="Times New Roman" w:cs="Times New Roman"/>
                <w:color w:val="000000"/>
              </w:rPr>
              <w:t>Использование в личных или групповых интересах информации, полученной при выполнении служебных обязанностей, если такая информация не подлежит официальному распространению. Попытка несанкционированного доступа к информационным ресурсам</w:t>
            </w:r>
            <w:r w:rsidR="00143A7D" w:rsidRPr="00F51D40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proofErr w:type="spellStart"/>
            <w:r w:rsidR="00143A7D" w:rsidRPr="00F51D40">
              <w:rPr>
                <w:rFonts w:ascii="Times New Roman" w:eastAsia="Calibri" w:hAnsi="Times New Roman" w:cs="Times New Roman"/>
                <w:color w:val="000000"/>
              </w:rPr>
              <w:t>в</w:t>
            </w:r>
            <w:r w:rsidR="00BD5F1E">
              <w:rPr>
                <w:rFonts w:ascii="Times New Roman" w:eastAsia="Calibri" w:hAnsi="Times New Roman" w:cs="Times New Roman"/>
                <w:color w:val="000000"/>
              </w:rPr>
              <w:t>школе</w:t>
            </w:r>
            <w:proofErr w:type="spellEnd"/>
          </w:p>
        </w:tc>
        <w:tc>
          <w:tcPr>
            <w:tcW w:w="1276" w:type="dxa"/>
          </w:tcPr>
          <w:p w:rsidR="00171FCE" w:rsidRPr="00F51D40" w:rsidRDefault="00171FCE" w:rsidP="00171FC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F51D40">
              <w:rPr>
                <w:rFonts w:ascii="Times New Roman" w:eastAsia="Calibri" w:hAnsi="Times New Roman" w:cs="Times New Roman"/>
                <w:color w:val="000000"/>
              </w:rPr>
              <w:t>Средняя</w:t>
            </w:r>
          </w:p>
        </w:tc>
        <w:tc>
          <w:tcPr>
            <w:tcW w:w="5244" w:type="dxa"/>
          </w:tcPr>
          <w:p w:rsidR="00171FCE" w:rsidRPr="00F51D40" w:rsidRDefault="00171FCE" w:rsidP="00BD5F1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F51D40">
              <w:rPr>
                <w:rFonts w:ascii="Times New Roman" w:eastAsia="Calibri" w:hAnsi="Times New Roman" w:cs="Times New Roman"/>
                <w:color w:val="000000"/>
              </w:rPr>
              <w:t xml:space="preserve">Соблюдение, утвержденной </w:t>
            </w:r>
            <w:proofErr w:type="spellStart"/>
            <w:r w:rsidRPr="00F51D40">
              <w:rPr>
                <w:rFonts w:ascii="Times New Roman" w:eastAsia="Calibri" w:hAnsi="Times New Roman" w:cs="Times New Roman"/>
                <w:color w:val="000000"/>
              </w:rPr>
              <w:t>антикоррупционной</w:t>
            </w:r>
            <w:proofErr w:type="spellEnd"/>
            <w:r w:rsidRPr="00F51D40">
              <w:rPr>
                <w:rFonts w:ascii="Times New Roman" w:eastAsia="Calibri" w:hAnsi="Times New Roman" w:cs="Times New Roman"/>
                <w:color w:val="000000"/>
              </w:rPr>
              <w:t xml:space="preserve"> политики. Ознакомление с нормативными документами, регламентирующими вопросы предупреждения и противодействия коррупции. Разъяснение работникам о мерах ответственности за совершение коррупционных правонарушений. </w:t>
            </w:r>
          </w:p>
        </w:tc>
      </w:tr>
      <w:tr w:rsidR="00171FCE" w:rsidRPr="00171FCE" w:rsidTr="0021782B">
        <w:trPr>
          <w:trHeight w:val="1535"/>
        </w:trPr>
        <w:tc>
          <w:tcPr>
            <w:tcW w:w="567" w:type="dxa"/>
          </w:tcPr>
          <w:p w:rsidR="00171FCE" w:rsidRPr="00171FCE" w:rsidRDefault="00171FCE" w:rsidP="00171FC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171FCE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4. </w:t>
            </w:r>
          </w:p>
        </w:tc>
        <w:tc>
          <w:tcPr>
            <w:tcW w:w="1985" w:type="dxa"/>
          </w:tcPr>
          <w:p w:rsidR="00171FCE" w:rsidRPr="00F51D40" w:rsidRDefault="00171FCE" w:rsidP="00171FC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F51D40">
              <w:rPr>
                <w:rFonts w:ascii="Times New Roman" w:eastAsia="Calibri" w:hAnsi="Times New Roman" w:cs="Times New Roman"/>
                <w:color w:val="000000"/>
              </w:rPr>
              <w:t xml:space="preserve">Обращения юридических и физических лиц. </w:t>
            </w:r>
          </w:p>
        </w:tc>
        <w:tc>
          <w:tcPr>
            <w:tcW w:w="1701" w:type="dxa"/>
          </w:tcPr>
          <w:p w:rsidR="00171FCE" w:rsidRPr="00F51D40" w:rsidRDefault="00171FCE" w:rsidP="00143A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F51D40">
              <w:rPr>
                <w:rFonts w:ascii="Times New Roman" w:eastAsia="Calibri" w:hAnsi="Times New Roman" w:cs="Times New Roman"/>
                <w:color w:val="000000"/>
              </w:rPr>
              <w:t>Директор, заместител</w:t>
            </w:r>
            <w:r w:rsidR="00784571" w:rsidRPr="00F51D40">
              <w:rPr>
                <w:rFonts w:ascii="Times New Roman" w:eastAsia="Calibri" w:hAnsi="Times New Roman" w:cs="Times New Roman"/>
                <w:color w:val="000000"/>
              </w:rPr>
              <w:t>ь</w:t>
            </w:r>
            <w:r w:rsidRPr="00F51D40">
              <w:rPr>
                <w:rFonts w:ascii="Times New Roman" w:eastAsia="Calibri" w:hAnsi="Times New Roman" w:cs="Times New Roman"/>
                <w:color w:val="000000"/>
              </w:rPr>
              <w:t xml:space="preserve"> директора </w:t>
            </w:r>
          </w:p>
          <w:p w:rsidR="00143A7D" w:rsidRPr="00F51D40" w:rsidRDefault="00143A7D" w:rsidP="00143A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</w:p>
          <w:p w:rsidR="00143A7D" w:rsidRPr="00F51D40" w:rsidRDefault="00143A7D" w:rsidP="00143A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</w:p>
          <w:p w:rsidR="00143A7D" w:rsidRPr="00F51D40" w:rsidRDefault="00143A7D" w:rsidP="00143A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5103" w:type="dxa"/>
          </w:tcPr>
          <w:p w:rsidR="00171FCE" w:rsidRPr="00F51D40" w:rsidRDefault="00171FCE" w:rsidP="00BD5F1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F51D40">
              <w:rPr>
                <w:rFonts w:ascii="Times New Roman" w:eastAsia="Calibri" w:hAnsi="Times New Roman" w:cs="Times New Roman"/>
                <w:color w:val="000000"/>
              </w:rPr>
              <w:t xml:space="preserve">Нарушение установленного порядка рассмотрения обращений граждан и юридических лиц. Требование от физических и юридических лиц информации, предоставление которой не предусмотрено действующим законодательством РФ. </w:t>
            </w:r>
          </w:p>
        </w:tc>
        <w:tc>
          <w:tcPr>
            <w:tcW w:w="1276" w:type="dxa"/>
          </w:tcPr>
          <w:p w:rsidR="00171FCE" w:rsidRPr="00F51D40" w:rsidRDefault="00171FCE" w:rsidP="00171FC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F51D40">
              <w:rPr>
                <w:rFonts w:ascii="Times New Roman" w:eastAsia="Calibri" w:hAnsi="Times New Roman" w:cs="Times New Roman"/>
                <w:color w:val="000000"/>
              </w:rPr>
              <w:t>Средняя</w:t>
            </w:r>
          </w:p>
        </w:tc>
        <w:tc>
          <w:tcPr>
            <w:tcW w:w="5244" w:type="dxa"/>
          </w:tcPr>
          <w:p w:rsidR="00171FCE" w:rsidRPr="00F51D40" w:rsidRDefault="00171FCE" w:rsidP="00BD5F1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F51D40">
              <w:rPr>
                <w:rFonts w:ascii="Times New Roman" w:eastAsia="Calibri" w:hAnsi="Times New Roman" w:cs="Times New Roman"/>
                <w:color w:val="000000"/>
              </w:rPr>
              <w:t xml:space="preserve">Разъяснительная работа. Соблюдение установленного порядка рассмотрения обращений граждан. Контроль рассмотрения обращений. </w:t>
            </w:r>
          </w:p>
        </w:tc>
      </w:tr>
      <w:tr w:rsidR="00171FCE" w:rsidRPr="00171FCE" w:rsidTr="0021782B">
        <w:trPr>
          <w:trHeight w:val="1765"/>
        </w:trPr>
        <w:tc>
          <w:tcPr>
            <w:tcW w:w="567" w:type="dxa"/>
          </w:tcPr>
          <w:p w:rsidR="00171FCE" w:rsidRPr="00171FCE" w:rsidRDefault="00171FCE" w:rsidP="00171FC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171FCE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lastRenderedPageBreak/>
              <w:t xml:space="preserve">5. </w:t>
            </w:r>
          </w:p>
        </w:tc>
        <w:tc>
          <w:tcPr>
            <w:tcW w:w="1985" w:type="dxa"/>
          </w:tcPr>
          <w:p w:rsidR="00171FCE" w:rsidRPr="00F51D40" w:rsidRDefault="00171FCE" w:rsidP="00171FC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F51D40">
              <w:rPr>
                <w:rFonts w:ascii="Times New Roman" w:eastAsia="Calibri" w:hAnsi="Times New Roman" w:cs="Times New Roman"/>
                <w:color w:val="000000"/>
              </w:rPr>
              <w:t xml:space="preserve">Взаимоотношения с должностными лицами в органах власти и управления, правоохранительными органами и другими организациями. </w:t>
            </w:r>
          </w:p>
        </w:tc>
        <w:tc>
          <w:tcPr>
            <w:tcW w:w="1701" w:type="dxa"/>
          </w:tcPr>
          <w:p w:rsidR="00171FCE" w:rsidRPr="00F51D40" w:rsidRDefault="00784571" w:rsidP="00143A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F51D40">
              <w:rPr>
                <w:rFonts w:ascii="Times New Roman" w:eastAsia="Calibri" w:hAnsi="Times New Roman" w:cs="Times New Roman"/>
                <w:color w:val="000000"/>
              </w:rPr>
              <w:t>Директор, заместитель</w:t>
            </w:r>
            <w:r w:rsidR="00171FCE" w:rsidRPr="00F51D40">
              <w:rPr>
                <w:rFonts w:ascii="Times New Roman" w:eastAsia="Calibri" w:hAnsi="Times New Roman" w:cs="Times New Roman"/>
                <w:color w:val="000000"/>
              </w:rPr>
              <w:t xml:space="preserve"> директора </w:t>
            </w:r>
          </w:p>
        </w:tc>
        <w:tc>
          <w:tcPr>
            <w:tcW w:w="5103" w:type="dxa"/>
          </w:tcPr>
          <w:p w:rsidR="00171FCE" w:rsidRPr="00F51D40" w:rsidRDefault="00171FCE" w:rsidP="00171FC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F51D40">
              <w:rPr>
                <w:rFonts w:ascii="Times New Roman" w:eastAsia="Calibri" w:hAnsi="Times New Roman" w:cs="Times New Roman"/>
                <w:color w:val="000000"/>
              </w:rPr>
              <w:t xml:space="preserve">Дарение подарков и оказание не служебных услуг должностным лицам в органах власти и управления, правоохранительных органах и различных организациях, за исключением символических знаков внимания, протокольных мероприятий. </w:t>
            </w:r>
          </w:p>
        </w:tc>
        <w:tc>
          <w:tcPr>
            <w:tcW w:w="1276" w:type="dxa"/>
          </w:tcPr>
          <w:p w:rsidR="00171FCE" w:rsidRPr="00F51D40" w:rsidRDefault="00171FCE" w:rsidP="00171FC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F51D40">
              <w:rPr>
                <w:rFonts w:ascii="Times New Roman" w:eastAsia="Calibri" w:hAnsi="Times New Roman" w:cs="Times New Roman"/>
                <w:color w:val="000000"/>
              </w:rPr>
              <w:t>Низкая</w:t>
            </w:r>
          </w:p>
        </w:tc>
        <w:tc>
          <w:tcPr>
            <w:tcW w:w="5244" w:type="dxa"/>
          </w:tcPr>
          <w:p w:rsidR="00171FCE" w:rsidRPr="00F51D40" w:rsidRDefault="00171FCE" w:rsidP="00745D4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F51D40">
              <w:rPr>
                <w:rFonts w:ascii="Times New Roman" w:eastAsia="Calibri" w:hAnsi="Times New Roman" w:cs="Times New Roman"/>
                <w:color w:val="000000"/>
              </w:rPr>
              <w:t>Соблюдение, утвержде</w:t>
            </w:r>
            <w:r w:rsidR="00143A7D" w:rsidRPr="00F51D40">
              <w:rPr>
                <w:rFonts w:ascii="Times New Roman" w:eastAsia="Calibri" w:hAnsi="Times New Roman" w:cs="Times New Roman"/>
                <w:color w:val="000000"/>
              </w:rPr>
              <w:t xml:space="preserve">нной </w:t>
            </w:r>
            <w:proofErr w:type="spellStart"/>
            <w:r w:rsidR="00143A7D" w:rsidRPr="00F51D40">
              <w:rPr>
                <w:rFonts w:ascii="Times New Roman" w:eastAsia="Calibri" w:hAnsi="Times New Roman" w:cs="Times New Roman"/>
                <w:color w:val="000000"/>
              </w:rPr>
              <w:t>антикоррупционной</w:t>
            </w:r>
            <w:proofErr w:type="spellEnd"/>
            <w:r w:rsidR="00143A7D" w:rsidRPr="00F51D40">
              <w:rPr>
                <w:rFonts w:ascii="Times New Roman" w:eastAsia="Calibri" w:hAnsi="Times New Roman" w:cs="Times New Roman"/>
                <w:color w:val="000000"/>
              </w:rPr>
              <w:t xml:space="preserve"> политики</w:t>
            </w:r>
            <w:r w:rsidRPr="00F51D40">
              <w:rPr>
                <w:rFonts w:ascii="Times New Roman" w:eastAsia="Calibri" w:hAnsi="Times New Roman" w:cs="Times New Roman"/>
                <w:color w:val="000000"/>
              </w:rPr>
              <w:t xml:space="preserve">. Ознакомление с нормативными документами, регламентирующими вопросы предупреждения и противодействия коррупции. </w:t>
            </w:r>
          </w:p>
        </w:tc>
      </w:tr>
      <w:tr w:rsidR="00171FCE" w:rsidRPr="00171FCE" w:rsidTr="0021782B">
        <w:trPr>
          <w:trHeight w:val="1254"/>
        </w:trPr>
        <w:tc>
          <w:tcPr>
            <w:tcW w:w="567" w:type="dxa"/>
          </w:tcPr>
          <w:p w:rsidR="00171FCE" w:rsidRPr="00171FCE" w:rsidRDefault="00171FCE" w:rsidP="00171FC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171FCE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6. </w:t>
            </w:r>
          </w:p>
        </w:tc>
        <w:tc>
          <w:tcPr>
            <w:tcW w:w="1985" w:type="dxa"/>
          </w:tcPr>
          <w:p w:rsidR="00171FCE" w:rsidRPr="00F51D40" w:rsidRDefault="00171FCE" w:rsidP="0078457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F51D40">
              <w:rPr>
                <w:rFonts w:ascii="Times New Roman" w:eastAsia="Calibri" w:hAnsi="Times New Roman" w:cs="Times New Roman"/>
                <w:color w:val="000000"/>
              </w:rPr>
              <w:t>Принятие р</w:t>
            </w:r>
            <w:r w:rsidR="00784571" w:rsidRPr="00F51D40">
              <w:rPr>
                <w:rFonts w:ascii="Times New Roman" w:eastAsia="Calibri" w:hAnsi="Times New Roman" w:cs="Times New Roman"/>
                <w:color w:val="000000"/>
              </w:rPr>
              <w:t>ешений об использовании средств</w:t>
            </w:r>
            <w:r w:rsidRPr="00F51D40">
              <w:rPr>
                <w:rFonts w:ascii="Times New Roman" w:eastAsia="Calibri" w:hAnsi="Times New Roman" w:cs="Times New Roman"/>
                <w:color w:val="000000"/>
              </w:rPr>
              <w:t xml:space="preserve">. </w:t>
            </w:r>
          </w:p>
        </w:tc>
        <w:tc>
          <w:tcPr>
            <w:tcW w:w="1701" w:type="dxa"/>
          </w:tcPr>
          <w:p w:rsidR="00171FCE" w:rsidRPr="00F51D40" w:rsidRDefault="00784571" w:rsidP="0078457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F51D40">
              <w:rPr>
                <w:rFonts w:ascii="Times New Roman" w:eastAsia="Calibri" w:hAnsi="Times New Roman" w:cs="Times New Roman"/>
                <w:color w:val="000000"/>
              </w:rPr>
              <w:t>Директор, заместитель</w:t>
            </w:r>
            <w:r w:rsidR="00171FCE" w:rsidRPr="00F51D40">
              <w:rPr>
                <w:rFonts w:ascii="Times New Roman" w:eastAsia="Calibri" w:hAnsi="Times New Roman" w:cs="Times New Roman"/>
                <w:color w:val="000000"/>
              </w:rPr>
              <w:t xml:space="preserve"> директора </w:t>
            </w:r>
          </w:p>
        </w:tc>
        <w:tc>
          <w:tcPr>
            <w:tcW w:w="5103" w:type="dxa"/>
          </w:tcPr>
          <w:p w:rsidR="00171FCE" w:rsidRPr="00F51D40" w:rsidRDefault="00171FCE" w:rsidP="0078457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F51D40">
              <w:rPr>
                <w:rFonts w:ascii="Times New Roman" w:eastAsia="Calibri" w:hAnsi="Times New Roman" w:cs="Times New Roman"/>
                <w:color w:val="000000"/>
              </w:rPr>
              <w:t xml:space="preserve">Нецелевое </w:t>
            </w:r>
            <w:r w:rsidR="00784571" w:rsidRPr="00F51D40">
              <w:rPr>
                <w:rFonts w:ascii="Times New Roman" w:eastAsia="Calibri" w:hAnsi="Times New Roman" w:cs="Times New Roman"/>
                <w:color w:val="000000"/>
              </w:rPr>
              <w:t>использование бюджетных средств</w:t>
            </w:r>
            <w:r w:rsidRPr="00F51D40">
              <w:rPr>
                <w:rFonts w:ascii="Times New Roman" w:eastAsia="Calibri" w:hAnsi="Times New Roman" w:cs="Times New Roman"/>
                <w:color w:val="000000"/>
              </w:rPr>
              <w:t xml:space="preserve">. </w:t>
            </w:r>
          </w:p>
        </w:tc>
        <w:tc>
          <w:tcPr>
            <w:tcW w:w="1276" w:type="dxa"/>
          </w:tcPr>
          <w:p w:rsidR="00171FCE" w:rsidRPr="00F51D40" w:rsidRDefault="00171FCE" w:rsidP="00171FC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F51D40">
              <w:rPr>
                <w:rFonts w:ascii="Times New Roman" w:eastAsia="Calibri" w:hAnsi="Times New Roman" w:cs="Times New Roman"/>
                <w:color w:val="000000"/>
              </w:rPr>
              <w:t>Низкая</w:t>
            </w:r>
          </w:p>
        </w:tc>
        <w:tc>
          <w:tcPr>
            <w:tcW w:w="5244" w:type="dxa"/>
          </w:tcPr>
          <w:p w:rsidR="00171FCE" w:rsidRPr="00F51D40" w:rsidRDefault="00171FCE" w:rsidP="00BD5F1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F51D40">
              <w:rPr>
                <w:rFonts w:ascii="Times New Roman" w:eastAsia="Calibri" w:hAnsi="Times New Roman" w:cs="Times New Roman"/>
                <w:color w:val="000000"/>
              </w:rPr>
              <w:t>Ознакомление с нормативными документами, регламентирующими вопросы предупрежде</w:t>
            </w:r>
            <w:r w:rsidR="00143A7D" w:rsidRPr="00F51D40">
              <w:rPr>
                <w:rFonts w:ascii="Times New Roman" w:eastAsia="Calibri" w:hAnsi="Times New Roman" w:cs="Times New Roman"/>
                <w:color w:val="000000"/>
              </w:rPr>
              <w:t>ния и противодействия коррупции</w:t>
            </w:r>
            <w:r w:rsidRPr="00F51D40">
              <w:rPr>
                <w:rFonts w:ascii="Times New Roman" w:eastAsia="Calibri" w:hAnsi="Times New Roman" w:cs="Times New Roman"/>
                <w:color w:val="000000"/>
              </w:rPr>
              <w:t xml:space="preserve">. Разъяснительная работа о мерах ответственности за совершение коррупционных правонарушений. </w:t>
            </w:r>
          </w:p>
        </w:tc>
      </w:tr>
      <w:tr w:rsidR="00171FCE" w:rsidRPr="00171FCE" w:rsidTr="0021782B">
        <w:trPr>
          <w:trHeight w:val="1407"/>
        </w:trPr>
        <w:tc>
          <w:tcPr>
            <w:tcW w:w="567" w:type="dxa"/>
          </w:tcPr>
          <w:p w:rsidR="00171FCE" w:rsidRPr="00171FCE" w:rsidRDefault="00536DFD" w:rsidP="00171FC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7</w:t>
            </w:r>
            <w:r w:rsidR="00171FCE" w:rsidRPr="00171FCE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. </w:t>
            </w:r>
          </w:p>
        </w:tc>
        <w:tc>
          <w:tcPr>
            <w:tcW w:w="1985" w:type="dxa"/>
          </w:tcPr>
          <w:p w:rsidR="00171FCE" w:rsidRPr="00F51D40" w:rsidRDefault="00171FCE" w:rsidP="00143A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F51D40">
              <w:rPr>
                <w:rFonts w:ascii="Times New Roman" w:eastAsia="Calibri" w:hAnsi="Times New Roman" w:cs="Times New Roman"/>
                <w:color w:val="000000"/>
              </w:rPr>
              <w:t xml:space="preserve">Осуществление закупок, заключение контрактов и других гражданско-правовых договоров на поставку товаров, выполнение работ, оказание услуг </w:t>
            </w:r>
            <w:proofErr w:type="gramStart"/>
            <w:r w:rsidRPr="00F51D40">
              <w:rPr>
                <w:rFonts w:ascii="Times New Roman" w:eastAsia="Calibri" w:hAnsi="Times New Roman" w:cs="Times New Roman"/>
                <w:color w:val="000000"/>
              </w:rPr>
              <w:t>для</w:t>
            </w:r>
            <w:proofErr w:type="gramEnd"/>
            <w:r w:rsidRPr="00F51D40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</w:p>
        </w:tc>
        <w:tc>
          <w:tcPr>
            <w:tcW w:w="1701" w:type="dxa"/>
          </w:tcPr>
          <w:p w:rsidR="00171FCE" w:rsidRPr="00F51D40" w:rsidRDefault="00784571" w:rsidP="00143A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F51D40">
              <w:rPr>
                <w:rFonts w:ascii="Times New Roman" w:eastAsia="Calibri" w:hAnsi="Times New Roman" w:cs="Times New Roman"/>
                <w:color w:val="000000"/>
              </w:rPr>
              <w:t>Директор, заместитель директора</w:t>
            </w:r>
          </w:p>
        </w:tc>
        <w:tc>
          <w:tcPr>
            <w:tcW w:w="5103" w:type="dxa"/>
          </w:tcPr>
          <w:p w:rsidR="00171FCE" w:rsidRPr="00F51D40" w:rsidRDefault="00171FCE" w:rsidP="00171FC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F51D40">
              <w:rPr>
                <w:rFonts w:ascii="Times New Roman" w:eastAsia="Calibri" w:hAnsi="Times New Roman" w:cs="Times New Roman"/>
                <w:color w:val="000000"/>
              </w:rPr>
              <w:t xml:space="preserve">Расстановка мнимых приоритетов по предмету, объемам, срокам удовлетворения потребности; </w:t>
            </w:r>
          </w:p>
          <w:p w:rsidR="00171FCE" w:rsidRPr="00F51D40" w:rsidRDefault="00171FCE" w:rsidP="00BD5F1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proofErr w:type="gramStart"/>
            <w:r w:rsidRPr="00F51D40">
              <w:rPr>
                <w:rFonts w:ascii="Times New Roman" w:eastAsia="Calibri" w:hAnsi="Times New Roman" w:cs="Times New Roman"/>
                <w:color w:val="000000"/>
              </w:rPr>
              <w:t>определение объема необходимых средств; необоснованное расширение (ограничение) круга возможных поставщиков; необоснованное расширение (ограничение) упрощение (усложнение) необходимых условий контракта и оговорок относительно их исполнения; необоснованное завышение (занижение) цены объекта закупок; необоснованное усложнение (упрощение) процедур определения поставщика; неприемлемые критерии допуска и отбора поставщика, отсутствие или размытый перечень необходимых критериев допуска и отбора;</w:t>
            </w:r>
            <w:proofErr w:type="gramEnd"/>
            <w:r w:rsidRPr="00F51D40">
              <w:rPr>
                <w:rFonts w:ascii="Times New Roman" w:eastAsia="Calibri" w:hAnsi="Times New Roman" w:cs="Times New Roman"/>
                <w:color w:val="000000"/>
              </w:rPr>
              <w:t xml:space="preserve"> неадекватный способ выбора размещения заказа по срокам, цене, объему, особенностям закупки, конкурентоспособности и специфики </w:t>
            </w:r>
          </w:p>
          <w:p w:rsidR="00171FCE" w:rsidRPr="00F51D40" w:rsidRDefault="00171FCE" w:rsidP="0078457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proofErr w:type="gramStart"/>
            <w:r w:rsidRPr="00F51D40">
              <w:rPr>
                <w:rFonts w:ascii="Times New Roman" w:hAnsi="Times New Roman" w:cs="Times New Roman"/>
                <w:color w:val="000000"/>
              </w:rPr>
              <w:t xml:space="preserve">рынка поставщиков; размещение заказа аврально в конце года (квартала); необоснованное затягивание или ускорение процесса осуществления закупок; совершение сделок с нарушением установленного порядка требований закона в личных интересах; заключение договоров без соблюдения установленной процедуры; отказ от проведения мониторинга цен на товары и услуги; </w:t>
            </w:r>
            <w:r w:rsidRPr="00F51D40">
              <w:rPr>
                <w:rFonts w:ascii="Times New Roman" w:hAnsi="Times New Roman" w:cs="Times New Roman"/>
                <w:color w:val="000000"/>
              </w:rPr>
              <w:lastRenderedPageBreak/>
              <w:t xml:space="preserve">предоставление заведомо ложных сведений о проведении мониторинга цен на товары и услуги. </w:t>
            </w:r>
            <w:proofErr w:type="gramEnd"/>
          </w:p>
        </w:tc>
        <w:tc>
          <w:tcPr>
            <w:tcW w:w="1276" w:type="dxa"/>
          </w:tcPr>
          <w:p w:rsidR="00171FCE" w:rsidRPr="00F51D40" w:rsidRDefault="00171FCE" w:rsidP="00171FC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F51D40">
              <w:rPr>
                <w:rFonts w:ascii="Times New Roman" w:eastAsia="Calibri" w:hAnsi="Times New Roman" w:cs="Times New Roman"/>
                <w:color w:val="000000"/>
              </w:rPr>
              <w:lastRenderedPageBreak/>
              <w:t>Средняя</w:t>
            </w:r>
          </w:p>
        </w:tc>
        <w:tc>
          <w:tcPr>
            <w:tcW w:w="5244" w:type="dxa"/>
          </w:tcPr>
          <w:p w:rsidR="00143A7D" w:rsidRPr="00F51D40" w:rsidRDefault="00171FCE" w:rsidP="00143A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F51D40">
              <w:rPr>
                <w:rFonts w:ascii="Times New Roman" w:eastAsia="Calibri" w:hAnsi="Times New Roman" w:cs="Times New Roman"/>
                <w:color w:val="000000"/>
              </w:rPr>
              <w:t xml:space="preserve">Соблюдение при проведении закупок товаров, Работ и услуг для нужд </w:t>
            </w:r>
          </w:p>
          <w:p w:rsidR="00171FCE" w:rsidRPr="00F51D40" w:rsidRDefault="00171FCE" w:rsidP="00BD5F1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F51D40">
              <w:rPr>
                <w:rFonts w:ascii="Times New Roman" w:eastAsia="Calibri" w:hAnsi="Times New Roman" w:cs="Times New Roman"/>
                <w:color w:val="000000"/>
              </w:rPr>
              <w:t xml:space="preserve">требований по заключению договоров с контрагентами в соответствии с федеральными законами. Разъяснение работникам, связанным с заключением контрактов и договоров, о мерах ответственности за совершение коррупционных правонарушений. Ознакомление с нормативными документами, регламентирующими вопросы предупреждения и противодействия коррупции. </w:t>
            </w:r>
          </w:p>
        </w:tc>
      </w:tr>
      <w:tr w:rsidR="00171FCE" w:rsidRPr="00171FCE" w:rsidTr="0021782B">
        <w:trPr>
          <w:trHeight w:val="840"/>
        </w:trPr>
        <w:tc>
          <w:tcPr>
            <w:tcW w:w="567" w:type="dxa"/>
          </w:tcPr>
          <w:p w:rsidR="00171FCE" w:rsidRPr="00171FCE" w:rsidRDefault="00536DFD" w:rsidP="00171FC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lastRenderedPageBreak/>
              <w:t>8</w:t>
            </w:r>
            <w:r w:rsidR="00171FCE" w:rsidRPr="00171FCE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. </w:t>
            </w:r>
          </w:p>
        </w:tc>
        <w:tc>
          <w:tcPr>
            <w:tcW w:w="1985" w:type="dxa"/>
          </w:tcPr>
          <w:p w:rsidR="00171FCE" w:rsidRPr="00F51D40" w:rsidRDefault="00171FCE" w:rsidP="00171FC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F51D40">
              <w:rPr>
                <w:rFonts w:ascii="Times New Roman" w:eastAsia="Calibri" w:hAnsi="Times New Roman" w:cs="Times New Roman"/>
                <w:color w:val="000000"/>
              </w:rPr>
              <w:t xml:space="preserve">Составление, заполнение документов, справок, отчетности </w:t>
            </w:r>
          </w:p>
        </w:tc>
        <w:tc>
          <w:tcPr>
            <w:tcW w:w="1701" w:type="dxa"/>
          </w:tcPr>
          <w:p w:rsidR="00171FCE" w:rsidRPr="00F51D40" w:rsidRDefault="00F51D40" w:rsidP="00F51D4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F51D40">
              <w:rPr>
                <w:rFonts w:ascii="Times New Roman" w:eastAsia="Calibri" w:hAnsi="Times New Roman" w:cs="Times New Roman"/>
                <w:color w:val="000000"/>
              </w:rPr>
              <w:t>Директор, заместитель директора</w:t>
            </w:r>
          </w:p>
        </w:tc>
        <w:tc>
          <w:tcPr>
            <w:tcW w:w="5103" w:type="dxa"/>
          </w:tcPr>
          <w:p w:rsidR="00171FCE" w:rsidRPr="00F51D40" w:rsidRDefault="00171FCE" w:rsidP="00171FC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F51D40">
              <w:rPr>
                <w:rFonts w:ascii="Times New Roman" w:eastAsia="Calibri" w:hAnsi="Times New Roman" w:cs="Times New Roman"/>
                <w:color w:val="000000"/>
              </w:rPr>
              <w:t xml:space="preserve">Искажение, сокрытие или предоставление заведомо ложных сведений в отчетных документах, а также в выдаваемых гражданам справках </w:t>
            </w:r>
          </w:p>
        </w:tc>
        <w:tc>
          <w:tcPr>
            <w:tcW w:w="1276" w:type="dxa"/>
          </w:tcPr>
          <w:p w:rsidR="00171FCE" w:rsidRPr="00F51D40" w:rsidRDefault="00536DFD" w:rsidP="00171FC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Высокая</w:t>
            </w:r>
          </w:p>
        </w:tc>
        <w:tc>
          <w:tcPr>
            <w:tcW w:w="5244" w:type="dxa"/>
          </w:tcPr>
          <w:p w:rsidR="00171FCE" w:rsidRPr="00F51D40" w:rsidRDefault="00171FCE" w:rsidP="00BD5F1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F51D40">
              <w:rPr>
                <w:rFonts w:ascii="Times New Roman" w:eastAsia="Calibri" w:hAnsi="Times New Roman" w:cs="Times New Roman"/>
                <w:color w:val="000000"/>
              </w:rPr>
              <w:t xml:space="preserve">Система визирования документов ответственными лицами. Организация внутреннего </w:t>
            </w:r>
            <w:proofErr w:type="gramStart"/>
            <w:r w:rsidRPr="00F51D40">
              <w:rPr>
                <w:rFonts w:ascii="Times New Roman" w:eastAsia="Calibri" w:hAnsi="Times New Roman" w:cs="Times New Roman"/>
                <w:color w:val="000000"/>
              </w:rPr>
              <w:t>контроля за</w:t>
            </w:r>
            <w:proofErr w:type="gramEnd"/>
            <w:r w:rsidRPr="00F51D40">
              <w:rPr>
                <w:rFonts w:ascii="Times New Roman" w:eastAsia="Calibri" w:hAnsi="Times New Roman" w:cs="Times New Roman"/>
                <w:color w:val="000000"/>
              </w:rPr>
              <w:t xml:space="preserve"> исполнением должностными лицами своих обязанностей, основанного на механизме проверочных мероприятий. Разъяснение ответственным лицам о мерах ответственности за совершение коррупционных правонарушений. Рассмотрение на Комиссии по </w:t>
            </w:r>
            <w:proofErr w:type="spellStart"/>
            <w:r w:rsidRPr="00F51D40">
              <w:rPr>
                <w:rFonts w:ascii="Times New Roman" w:eastAsia="Calibri" w:hAnsi="Times New Roman" w:cs="Times New Roman"/>
                <w:color w:val="000000"/>
              </w:rPr>
              <w:t>антикоррупционной</w:t>
            </w:r>
            <w:proofErr w:type="spellEnd"/>
            <w:r w:rsidRPr="00F51D40">
              <w:rPr>
                <w:rFonts w:ascii="Times New Roman" w:eastAsia="Calibri" w:hAnsi="Times New Roman" w:cs="Times New Roman"/>
                <w:color w:val="000000"/>
              </w:rPr>
              <w:t xml:space="preserve"> политике (выборочно) </w:t>
            </w:r>
          </w:p>
        </w:tc>
      </w:tr>
      <w:tr w:rsidR="00171FCE" w:rsidRPr="00171FCE" w:rsidTr="0021782B">
        <w:trPr>
          <w:trHeight w:val="1124"/>
        </w:trPr>
        <w:tc>
          <w:tcPr>
            <w:tcW w:w="567" w:type="dxa"/>
          </w:tcPr>
          <w:p w:rsidR="00171FCE" w:rsidRPr="00171FCE" w:rsidRDefault="00536DFD" w:rsidP="00171FC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9</w:t>
            </w:r>
            <w:r w:rsidR="00171FCE" w:rsidRPr="00171FCE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. </w:t>
            </w:r>
          </w:p>
        </w:tc>
        <w:tc>
          <w:tcPr>
            <w:tcW w:w="1985" w:type="dxa"/>
          </w:tcPr>
          <w:p w:rsidR="00171FCE" w:rsidRPr="00F51D40" w:rsidRDefault="00171FCE" w:rsidP="00171FC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F51D40">
              <w:rPr>
                <w:rFonts w:ascii="Times New Roman" w:eastAsia="Calibri" w:hAnsi="Times New Roman" w:cs="Times New Roman"/>
                <w:color w:val="000000"/>
              </w:rPr>
              <w:t xml:space="preserve">Оплата труда </w:t>
            </w:r>
          </w:p>
        </w:tc>
        <w:tc>
          <w:tcPr>
            <w:tcW w:w="1701" w:type="dxa"/>
          </w:tcPr>
          <w:p w:rsidR="00171FCE" w:rsidRPr="00F51D40" w:rsidRDefault="00143A7D" w:rsidP="00F51D4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F51D40">
              <w:rPr>
                <w:rFonts w:ascii="Times New Roman" w:eastAsia="Calibri" w:hAnsi="Times New Roman" w:cs="Times New Roman"/>
                <w:color w:val="000000"/>
              </w:rPr>
              <w:t>З</w:t>
            </w:r>
            <w:r w:rsidR="00171FCE" w:rsidRPr="00F51D40">
              <w:rPr>
                <w:rFonts w:ascii="Times New Roman" w:eastAsia="Calibri" w:hAnsi="Times New Roman" w:cs="Times New Roman"/>
                <w:color w:val="000000"/>
              </w:rPr>
              <w:t>аместител</w:t>
            </w:r>
            <w:r w:rsidR="00F51D40" w:rsidRPr="00F51D40">
              <w:rPr>
                <w:rFonts w:ascii="Times New Roman" w:eastAsia="Calibri" w:hAnsi="Times New Roman" w:cs="Times New Roman"/>
                <w:color w:val="000000"/>
              </w:rPr>
              <w:t>ь</w:t>
            </w:r>
            <w:r w:rsidR="00171FCE" w:rsidRPr="00F51D40">
              <w:rPr>
                <w:rFonts w:ascii="Times New Roman" w:eastAsia="Calibri" w:hAnsi="Times New Roman" w:cs="Times New Roman"/>
                <w:color w:val="000000"/>
              </w:rPr>
              <w:t xml:space="preserve"> директора </w:t>
            </w:r>
          </w:p>
        </w:tc>
        <w:tc>
          <w:tcPr>
            <w:tcW w:w="5103" w:type="dxa"/>
          </w:tcPr>
          <w:p w:rsidR="00171FCE" w:rsidRPr="00F51D40" w:rsidRDefault="00171FCE" w:rsidP="00171FC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F51D40">
              <w:rPr>
                <w:rFonts w:ascii="Times New Roman" w:eastAsia="Calibri" w:hAnsi="Times New Roman" w:cs="Times New Roman"/>
                <w:color w:val="000000"/>
              </w:rPr>
              <w:t xml:space="preserve">Оплата рабочего времени не в полном объеме. </w:t>
            </w:r>
          </w:p>
          <w:p w:rsidR="00171FCE" w:rsidRPr="00F51D40" w:rsidRDefault="00171FCE" w:rsidP="00171FC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F51D40">
              <w:rPr>
                <w:rFonts w:ascii="Times New Roman" w:eastAsia="Calibri" w:hAnsi="Times New Roman" w:cs="Times New Roman"/>
                <w:color w:val="000000"/>
              </w:rPr>
              <w:t xml:space="preserve">Оплата рабочего времени в полном объёме в случае, когда сотрудник фактически отсутствовал на рабочем месте. </w:t>
            </w:r>
          </w:p>
        </w:tc>
        <w:tc>
          <w:tcPr>
            <w:tcW w:w="1276" w:type="dxa"/>
          </w:tcPr>
          <w:p w:rsidR="00171FCE" w:rsidRPr="00F51D40" w:rsidRDefault="00536DFD" w:rsidP="00171FC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Низкая</w:t>
            </w:r>
          </w:p>
        </w:tc>
        <w:tc>
          <w:tcPr>
            <w:tcW w:w="5244" w:type="dxa"/>
          </w:tcPr>
          <w:p w:rsidR="00171FCE" w:rsidRPr="00F51D40" w:rsidRDefault="00171FCE" w:rsidP="00BD5F1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F51D40">
              <w:rPr>
                <w:rFonts w:ascii="Times New Roman" w:eastAsia="Calibri" w:hAnsi="Times New Roman" w:cs="Times New Roman"/>
                <w:color w:val="000000"/>
              </w:rPr>
              <w:t>Создание и работа экспертной комиссии по установлению стимулирующих выплат работникам. Использование средств на оплату труда в строгом соответствии с Положением об оплате труда и премировании работников. Разъяснение ответственным лицам о мерах ответственности за совершение коррупционных правонарушений</w:t>
            </w:r>
          </w:p>
        </w:tc>
      </w:tr>
    </w:tbl>
    <w:p w:rsidR="00171FCE" w:rsidRPr="00171FCE" w:rsidRDefault="00171FCE" w:rsidP="00171FCE">
      <w:pPr>
        <w:tabs>
          <w:tab w:val="left" w:pos="3299"/>
        </w:tabs>
        <w:spacing w:after="0" w:line="240" w:lineRule="auto"/>
        <w:ind w:firstLine="709"/>
        <w:rPr>
          <w:rFonts w:ascii="PT Astra Serif" w:eastAsia="Times New Roman" w:hAnsi="PT Astra Serif" w:cs="Calibri"/>
          <w:color w:val="000000"/>
          <w:sz w:val="24"/>
          <w:szCs w:val="24"/>
        </w:rPr>
      </w:pPr>
    </w:p>
    <w:p w:rsidR="002F3779" w:rsidRDefault="002F3779" w:rsidP="00171FCE">
      <w:pPr>
        <w:sectPr w:rsidR="002F3779" w:rsidSect="00831DF8">
          <w:pgSz w:w="16838" w:h="11906" w:orient="landscape"/>
          <w:pgMar w:top="1134" w:right="1134" w:bottom="851" w:left="1134" w:header="709" w:footer="709" w:gutter="0"/>
          <w:cols w:space="708"/>
          <w:titlePg/>
          <w:docGrid w:linePitch="360"/>
        </w:sectPr>
      </w:pPr>
    </w:p>
    <w:p w:rsidR="0040243C" w:rsidRDefault="0040243C" w:rsidP="004024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24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7</w:t>
      </w:r>
      <w:r w:rsidR="002F3779" w:rsidRPr="002F37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Минимизация коррупционных рисков либо их устранение </w:t>
      </w:r>
    </w:p>
    <w:p w:rsidR="002F3779" w:rsidRPr="002F3779" w:rsidRDefault="002F3779" w:rsidP="004024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37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конкретных управленческих процессах реализации коррупционно-опасных функций</w:t>
      </w:r>
    </w:p>
    <w:p w:rsidR="002F3779" w:rsidRPr="002F3779" w:rsidRDefault="002F3779" w:rsidP="002F3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779" w:rsidRPr="002F3779" w:rsidRDefault="0040243C" w:rsidP="0040243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 </w:t>
      </w:r>
      <w:r w:rsidR="002F3779" w:rsidRPr="002F37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Минимизация коррупционных рисков либо их устранение достигается различными методами: от </w:t>
      </w:r>
      <w:proofErr w:type="spellStart"/>
      <w:r w:rsidR="002F3779" w:rsidRPr="002F377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реинжиниринга</w:t>
      </w:r>
      <w:proofErr w:type="spellEnd"/>
      <w:r w:rsidR="002F3779" w:rsidRPr="002F37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соответствующей коррупционно-опасной функции до введения препятствий (ограничений), затрудняющих реализацию коррупционных схем.</w:t>
      </w:r>
    </w:p>
    <w:p w:rsidR="002F3779" w:rsidRPr="002F3779" w:rsidRDefault="002F3779" w:rsidP="0040243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779">
        <w:rPr>
          <w:rFonts w:ascii="Times New Roman" w:eastAsia="Times New Roman" w:hAnsi="Times New Roman" w:cs="Times New Roman"/>
          <w:sz w:val="24"/>
          <w:szCs w:val="24"/>
          <w:lang w:eastAsia="ru-RU"/>
        </w:rPr>
        <w:t>К данным мероприятиям можно отнести:</w:t>
      </w:r>
    </w:p>
    <w:p w:rsidR="002F3779" w:rsidRPr="002F3779" w:rsidRDefault="002F3779" w:rsidP="0040243C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77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перераспределение функций между сотрудниками внутри Учреждения;</w:t>
      </w:r>
    </w:p>
    <w:p w:rsidR="002F3779" w:rsidRPr="002F3779" w:rsidRDefault="002F3779" w:rsidP="0040243C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77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информационных технологий в качестве приоритетного направления для осуществления служебной деятельности (служебная корреспонденция);</w:t>
      </w:r>
    </w:p>
    <w:p w:rsidR="002F3779" w:rsidRPr="002F3779" w:rsidRDefault="002F3779" w:rsidP="0040243C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77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механизма отбора должностных лиц для включения в состав комиссий, рабочих групп.</w:t>
      </w:r>
    </w:p>
    <w:p w:rsidR="002F3779" w:rsidRPr="002F3779" w:rsidRDefault="0040243C" w:rsidP="0040243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7.2. </w:t>
      </w:r>
      <w:r w:rsidR="002F3779" w:rsidRPr="002F37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недопущения совершения должностными лицами коррупционных правонарушений или проявлений коррупционной направленности реализацию </w:t>
      </w:r>
      <w:proofErr w:type="spellStart"/>
      <w:r w:rsidR="002F3779" w:rsidRPr="002F3779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антикоррупционных</w:t>
      </w:r>
      <w:proofErr w:type="spellEnd"/>
      <w:r w:rsidR="002F3779" w:rsidRPr="002F37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 необходимо осуществлять на постоянной основе посредством:</w:t>
      </w:r>
    </w:p>
    <w:p w:rsidR="002F3779" w:rsidRPr="002F3779" w:rsidRDefault="002F3779" w:rsidP="0040243C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7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организации внутреннего </w:t>
      </w:r>
      <w:proofErr w:type="gramStart"/>
      <w:r w:rsidRPr="002F37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2F37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должностными лицами своих обязанностей, основанного на механизме проверочных мероприятий. При этом проверочные мероприятия должны проводиться и на основании поступившей информации о коррупционных проявлениях, в том числе жалоб и обращений граждан и организаций, публикаций о фактах коррупционной деятельности должностных лиц в средствах массовой информации;</w:t>
      </w:r>
    </w:p>
    <w:p w:rsidR="002F3779" w:rsidRPr="002F3779" w:rsidRDefault="002F3779" w:rsidP="0040243C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77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 средств видеонаблюдения и аудиозаписи в местах приема граждан и представителей Учреждения;</w:t>
      </w:r>
    </w:p>
    <w:p w:rsidR="002F3779" w:rsidRDefault="002F3779" w:rsidP="00D9467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7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 разъяснительной и иной работы для существенного снижения возможностей коррупционного поведения при исполнении коррупционно-опасных функций.</w:t>
      </w:r>
    </w:p>
    <w:p w:rsidR="00396559" w:rsidRDefault="00396559" w:rsidP="00396559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6559" w:rsidRDefault="00396559" w:rsidP="00396559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6559" w:rsidRDefault="00396559" w:rsidP="00396559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6559" w:rsidRDefault="00396559" w:rsidP="00396559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6559" w:rsidRDefault="00396559" w:rsidP="00396559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6559" w:rsidRDefault="00396559" w:rsidP="00396559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6559" w:rsidRDefault="00396559" w:rsidP="00396559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6559" w:rsidRDefault="00396559" w:rsidP="00396559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6559" w:rsidRDefault="00396559" w:rsidP="00396559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6559" w:rsidRDefault="00396559" w:rsidP="00396559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6559" w:rsidRDefault="00396559" w:rsidP="00396559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6559" w:rsidRDefault="00396559" w:rsidP="00396559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6559" w:rsidRDefault="00396559" w:rsidP="00396559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6559" w:rsidRDefault="00396559" w:rsidP="00396559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6559" w:rsidRDefault="00396559" w:rsidP="00396559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6559" w:rsidRDefault="00396559" w:rsidP="00396559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6559" w:rsidRDefault="00396559" w:rsidP="00396559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6559" w:rsidRDefault="00396559" w:rsidP="00396559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6559" w:rsidRDefault="00396559" w:rsidP="00396559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6559" w:rsidRDefault="00396559" w:rsidP="00396559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6559" w:rsidRDefault="00396559" w:rsidP="00396559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6559" w:rsidRDefault="00396559" w:rsidP="00396559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6559" w:rsidRDefault="00396559" w:rsidP="00396559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6559" w:rsidRDefault="00396559" w:rsidP="00396559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1504" w:rsidRDefault="008F1504" w:rsidP="00396559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8F1504" w:rsidSect="0040243C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6F6E" w:rsidRDefault="007E6F6E">
      <w:pPr>
        <w:spacing w:after="0" w:line="240" w:lineRule="auto"/>
      </w:pPr>
      <w:r>
        <w:separator/>
      </w:r>
    </w:p>
  </w:endnote>
  <w:endnote w:type="continuationSeparator" w:id="1">
    <w:p w:rsidR="007E6F6E" w:rsidRDefault="007E6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6F6E" w:rsidRDefault="007E6F6E">
      <w:pPr>
        <w:spacing w:after="0" w:line="240" w:lineRule="auto"/>
      </w:pPr>
      <w:r>
        <w:separator/>
      </w:r>
    </w:p>
  </w:footnote>
  <w:footnote w:type="continuationSeparator" w:id="1">
    <w:p w:rsidR="007E6F6E" w:rsidRDefault="007E6F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6067" w:rsidRDefault="002C39B6" w:rsidP="00555D6E">
    <w:pPr>
      <w:pStyle w:val="a4"/>
      <w:framePr w:wrap="around" w:vAnchor="text" w:hAnchor="margin" w:xAlign="center" w:y="1"/>
      <w:rPr>
        <w:rStyle w:val="a6"/>
        <w:rFonts w:eastAsiaTheme="majorEastAsia"/>
      </w:rPr>
    </w:pPr>
    <w:r>
      <w:rPr>
        <w:rStyle w:val="a6"/>
        <w:rFonts w:eastAsiaTheme="majorEastAsia"/>
      </w:rPr>
      <w:fldChar w:fldCharType="begin"/>
    </w:r>
    <w:r w:rsidR="00745D43">
      <w:rPr>
        <w:rStyle w:val="a6"/>
        <w:rFonts w:eastAsiaTheme="majorEastAsia"/>
      </w:rPr>
      <w:instrText xml:space="preserve">PAGE  </w:instrText>
    </w:r>
    <w:r>
      <w:rPr>
        <w:rStyle w:val="a6"/>
        <w:rFonts w:eastAsiaTheme="majorEastAsia"/>
      </w:rPr>
      <w:fldChar w:fldCharType="separate"/>
    </w:r>
    <w:r w:rsidR="00745D43">
      <w:rPr>
        <w:rStyle w:val="a6"/>
        <w:rFonts w:eastAsiaTheme="majorEastAsia"/>
        <w:noProof/>
      </w:rPr>
      <w:t>47</w:t>
    </w:r>
    <w:r>
      <w:rPr>
        <w:rStyle w:val="a6"/>
        <w:rFonts w:eastAsiaTheme="majorEastAsia"/>
      </w:rPr>
      <w:fldChar w:fldCharType="end"/>
    </w:r>
  </w:p>
  <w:p w:rsidR="00866067" w:rsidRDefault="007E303B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6067" w:rsidRDefault="007E303B" w:rsidP="00555D6E">
    <w:pPr>
      <w:pStyle w:val="a4"/>
      <w:framePr w:wrap="around" w:vAnchor="text" w:hAnchor="margin" w:xAlign="center" w:y="1"/>
      <w:rPr>
        <w:rStyle w:val="a6"/>
        <w:rFonts w:eastAsiaTheme="majorEastAsia"/>
      </w:rPr>
    </w:pPr>
  </w:p>
  <w:p w:rsidR="00F4022B" w:rsidRDefault="00F4022B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63F68"/>
    <w:multiLevelType w:val="multilevel"/>
    <w:tmpl w:val="34D2D8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45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114C3EAD"/>
    <w:multiLevelType w:val="hybridMultilevel"/>
    <w:tmpl w:val="EC46C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E87BE4"/>
    <w:multiLevelType w:val="hybridMultilevel"/>
    <w:tmpl w:val="86F49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174191"/>
    <w:multiLevelType w:val="hybridMultilevel"/>
    <w:tmpl w:val="49162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D37500"/>
    <w:multiLevelType w:val="hybridMultilevel"/>
    <w:tmpl w:val="8B98C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C72507"/>
    <w:multiLevelType w:val="hybridMultilevel"/>
    <w:tmpl w:val="56C8BDF2"/>
    <w:lvl w:ilvl="0" w:tplc="01987942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84C73CC"/>
    <w:multiLevelType w:val="hybridMultilevel"/>
    <w:tmpl w:val="3DB00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B751D2"/>
    <w:multiLevelType w:val="multilevel"/>
    <w:tmpl w:val="5380BA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29" w:hanging="720"/>
      </w:pPr>
      <w:rPr>
        <w:rFonts w:ascii="PT Astra Serif" w:eastAsia="Times New Roman" w:hAnsi="PT Astra Serif" w:cs="Times New Roman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8">
    <w:nsid w:val="485064B3"/>
    <w:multiLevelType w:val="hybridMultilevel"/>
    <w:tmpl w:val="02FE4A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22720B"/>
    <w:multiLevelType w:val="hybridMultilevel"/>
    <w:tmpl w:val="65EA2D44"/>
    <w:lvl w:ilvl="0" w:tplc="E870BA46">
      <w:start w:val="1"/>
      <w:numFmt w:val="bullet"/>
      <w:lvlText w:val="•"/>
      <w:lvlJc w:val="left"/>
      <w:pPr>
        <w:ind w:left="1365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0">
    <w:nsid w:val="61D021E5"/>
    <w:multiLevelType w:val="hybridMultilevel"/>
    <w:tmpl w:val="20CEE35A"/>
    <w:lvl w:ilvl="0" w:tplc="E870BA4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6C148A"/>
    <w:multiLevelType w:val="hybridMultilevel"/>
    <w:tmpl w:val="4BEC0680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6"/>
  </w:num>
  <w:num w:numId="5">
    <w:abstractNumId w:val="4"/>
  </w:num>
  <w:num w:numId="6">
    <w:abstractNumId w:val="7"/>
  </w:num>
  <w:num w:numId="7">
    <w:abstractNumId w:val="1"/>
  </w:num>
  <w:num w:numId="8">
    <w:abstractNumId w:val="3"/>
  </w:num>
  <w:num w:numId="9">
    <w:abstractNumId w:val="11"/>
  </w:num>
  <w:num w:numId="10">
    <w:abstractNumId w:val="2"/>
  </w:num>
  <w:num w:numId="11">
    <w:abstractNumId w:val="9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2EA8"/>
    <w:rsid w:val="00143A7D"/>
    <w:rsid w:val="00171FCE"/>
    <w:rsid w:val="001C1A29"/>
    <w:rsid w:val="001E526E"/>
    <w:rsid w:val="002167AF"/>
    <w:rsid w:val="0021782B"/>
    <w:rsid w:val="002C39B6"/>
    <w:rsid w:val="002D3FF7"/>
    <w:rsid w:val="002E3221"/>
    <w:rsid w:val="002F3779"/>
    <w:rsid w:val="00350815"/>
    <w:rsid w:val="00396559"/>
    <w:rsid w:val="0040243C"/>
    <w:rsid w:val="00426F7B"/>
    <w:rsid w:val="00496704"/>
    <w:rsid w:val="004D2A92"/>
    <w:rsid w:val="004E76F5"/>
    <w:rsid w:val="00520534"/>
    <w:rsid w:val="00536DFD"/>
    <w:rsid w:val="00546592"/>
    <w:rsid w:val="0072299F"/>
    <w:rsid w:val="007236FD"/>
    <w:rsid w:val="00727131"/>
    <w:rsid w:val="00745D43"/>
    <w:rsid w:val="00784571"/>
    <w:rsid w:val="007E2EA8"/>
    <w:rsid w:val="007E303B"/>
    <w:rsid w:val="007E6F6E"/>
    <w:rsid w:val="008268DA"/>
    <w:rsid w:val="00886D63"/>
    <w:rsid w:val="008D2727"/>
    <w:rsid w:val="008F1504"/>
    <w:rsid w:val="0090281F"/>
    <w:rsid w:val="00931C7D"/>
    <w:rsid w:val="009B628C"/>
    <w:rsid w:val="00A12EA6"/>
    <w:rsid w:val="00A453C7"/>
    <w:rsid w:val="00A83F42"/>
    <w:rsid w:val="00AE55E5"/>
    <w:rsid w:val="00B71FD2"/>
    <w:rsid w:val="00B81DFA"/>
    <w:rsid w:val="00BD5F1E"/>
    <w:rsid w:val="00BE06A4"/>
    <w:rsid w:val="00BF6D76"/>
    <w:rsid w:val="00BF7539"/>
    <w:rsid w:val="00CF7DB0"/>
    <w:rsid w:val="00D51244"/>
    <w:rsid w:val="00D551D9"/>
    <w:rsid w:val="00D76205"/>
    <w:rsid w:val="00D94671"/>
    <w:rsid w:val="00DB60CE"/>
    <w:rsid w:val="00E13C56"/>
    <w:rsid w:val="00E86C71"/>
    <w:rsid w:val="00F00B94"/>
    <w:rsid w:val="00F4022B"/>
    <w:rsid w:val="00F51D40"/>
    <w:rsid w:val="00FB11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5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71FCE"/>
    <w:pPr>
      <w:spacing w:after="0" w:line="240" w:lineRule="auto"/>
    </w:pPr>
    <w:rPr>
      <w:rFonts w:ascii="Calibri" w:eastAsia="Times New Roman" w:hAnsi="Calibri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171FCE"/>
    <w:pPr>
      <w:tabs>
        <w:tab w:val="center" w:pos="4677"/>
        <w:tab w:val="right" w:pos="9355"/>
      </w:tabs>
      <w:spacing w:after="0" w:line="240" w:lineRule="auto"/>
      <w:ind w:firstLine="709"/>
    </w:pPr>
    <w:rPr>
      <w:rFonts w:ascii="Times New Roman" w:eastAsia="Times New Roman" w:hAnsi="Times New Roman" w:cs="Calibri"/>
      <w:sz w:val="28"/>
    </w:rPr>
  </w:style>
  <w:style w:type="character" w:customStyle="1" w:styleId="a5">
    <w:name w:val="Верхний колонтитул Знак"/>
    <w:basedOn w:val="a0"/>
    <w:link w:val="a4"/>
    <w:uiPriority w:val="99"/>
    <w:rsid w:val="00171FCE"/>
    <w:rPr>
      <w:rFonts w:ascii="Times New Roman" w:eastAsia="Times New Roman" w:hAnsi="Times New Roman" w:cs="Calibri"/>
      <w:sz w:val="28"/>
    </w:rPr>
  </w:style>
  <w:style w:type="character" w:styleId="a6">
    <w:name w:val="page number"/>
    <w:basedOn w:val="a0"/>
    <w:rsid w:val="00171FCE"/>
  </w:style>
  <w:style w:type="paragraph" w:styleId="a7">
    <w:name w:val="List Paragraph"/>
    <w:basedOn w:val="a"/>
    <w:uiPriority w:val="34"/>
    <w:qFormat/>
    <w:rsid w:val="00F00B94"/>
    <w:pPr>
      <w:ind w:left="720"/>
      <w:contextualSpacing/>
    </w:pPr>
  </w:style>
  <w:style w:type="paragraph" w:styleId="a8">
    <w:name w:val="Normal (Web)"/>
    <w:basedOn w:val="a"/>
    <w:rsid w:val="00F00B94"/>
    <w:pPr>
      <w:suppressAutoHyphens/>
      <w:spacing w:before="40" w:after="40" w:line="240" w:lineRule="auto"/>
    </w:pPr>
    <w:rPr>
      <w:rFonts w:ascii="Arial" w:eastAsia="Times New Roman" w:hAnsi="Arial" w:cs="Arial"/>
      <w:color w:val="332E2D"/>
      <w:spacing w:val="2"/>
      <w:sz w:val="24"/>
      <w:szCs w:val="24"/>
      <w:lang w:eastAsia="ar-SA"/>
    </w:rPr>
  </w:style>
  <w:style w:type="paragraph" w:styleId="a9">
    <w:name w:val="footer"/>
    <w:basedOn w:val="a"/>
    <w:link w:val="aa"/>
    <w:uiPriority w:val="99"/>
    <w:unhideWhenUsed/>
    <w:rsid w:val="00F402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4022B"/>
  </w:style>
  <w:style w:type="paragraph" w:styleId="ab">
    <w:name w:val="Balloon Text"/>
    <w:basedOn w:val="a"/>
    <w:link w:val="ac"/>
    <w:uiPriority w:val="99"/>
    <w:semiHidden/>
    <w:unhideWhenUsed/>
    <w:rsid w:val="007E3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E30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8A148D-8BFE-403D-8E34-108CB6DED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9</Pages>
  <Words>2304</Words>
  <Characters>13139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19</cp:revision>
  <cp:lastPrinted>2020-01-28T07:01:00Z</cp:lastPrinted>
  <dcterms:created xsi:type="dcterms:W3CDTF">2021-03-24T07:10:00Z</dcterms:created>
  <dcterms:modified xsi:type="dcterms:W3CDTF">2025-10-30T12:21:00Z</dcterms:modified>
</cp:coreProperties>
</file>